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A" w:rsidRPr="00910CBA" w:rsidRDefault="00910CBA" w:rsidP="00910CB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</w:rPr>
      </w:pPr>
      <w:r w:rsidRPr="00910CBA">
        <w:rPr>
          <w:b/>
          <w:color w:val="000000"/>
          <w:sz w:val="28"/>
        </w:rPr>
        <w:t>«Класс глазами каждого»</w:t>
      </w:r>
    </w:p>
    <w:p w:rsidR="00DD2144" w:rsidRPr="00DD2144" w:rsidRDefault="00910CBA" w:rsidP="00DD21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Классный час</w:t>
      </w:r>
      <w:r w:rsidR="00DD2144" w:rsidRPr="00DD2144">
        <w:rPr>
          <w:color w:val="000000"/>
        </w:rPr>
        <w:t xml:space="preserve"> – тренинг на сплочение классного коллектива</w:t>
      </w:r>
      <w:r>
        <w:rPr>
          <w:color w:val="000000"/>
        </w:rPr>
        <w:t>.</w:t>
      </w:r>
      <w:bookmarkStart w:id="0" w:name="_GoBack"/>
      <w:bookmarkEnd w:id="0"/>
    </w:p>
    <w:p w:rsidR="00DD2144" w:rsidRPr="00DD2144" w:rsidRDefault="00DD2144" w:rsidP="00DD21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D2144">
        <w:rPr>
          <w:b/>
          <w:bCs/>
          <w:color w:val="000000"/>
        </w:rPr>
        <w:t>Цель:</w:t>
      </w:r>
    </w:p>
    <w:p w:rsidR="00DD2144" w:rsidRPr="00DD2144" w:rsidRDefault="00DD2144" w:rsidP="00DD214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D2144">
        <w:rPr>
          <w:color w:val="000000"/>
        </w:rPr>
        <w:t>Сплочение классного коллектива</w:t>
      </w:r>
    </w:p>
    <w:p w:rsidR="00DD2144" w:rsidRPr="00DD2144" w:rsidRDefault="00DD2144" w:rsidP="00DD214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D2144">
        <w:rPr>
          <w:color w:val="000000"/>
        </w:rPr>
        <w:t>Создание благоприятного психологического климата, преодоление барьера в межличностных отношениях, развитие коммуникативных навыков</w:t>
      </w:r>
    </w:p>
    <w:p w:rsidR="00DD2144" w:rsidRPr="00DD2144" w:rsidRDefault="00DD2144" w:rsidP="00DD21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D2144">
        <w:rPr>
          <w:b/>
          <w:bCs/>
          <w:color w:val="000000"/>
        </w:rPr>
        <w:t>Оборудование</w:t>
      </w:r>
      <w:r w:rsidR="00FD2985">
        <w:rPr>
          <w:color w:val="000000"/>
        </w:rPr>
        <w:t>: листы бумаги, маркеры, салфетки</w:t>
      </w:r>
    </w:p>
    <w:p w:rsidR="00DD2144" w:rsidRPr="00DD2144" w:rsidRDefault="00DD2144" w:rsidP="00DD21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D2144">
        <w:rPr>
          <w:i/>
          <w:iCs/>
          <w:color w:val="000000"/>
        </w:rPr>
        <w:t>Участники тренинга расположены по кругу</w:t>
      </w:r>
    </w:p>
    <w:p w:rsidR="00DD2144" w:rsidRPr="00DD2144" w:rsidRDefault="00DD2144" w:rsidP="00DD21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D2144">
        <w:rPr>
          <w:b/>
          <w:bCs/>
          <w:color w:val="000000"/>
        </w:rPr>
        <w:t>Педагог:</w:t>
      </w:r>
      <w:r w:rsidRPr="00DD2144">
        <w:rPr>
          <w:color w:val="000000"/>
        </w:rPr>
        <w:t xml:space="preserve"> Сегодня на нашем тренинге мы поговорим о нашем классе, о взаимоотношениях друг с другом. Сначала вспомним правила </w:t>
      </w:r>
      <w:proofErr w:type="spellStart"/>
      <w:r w:rsidRPr="00DD2144">
        <w:rPr>
          <w:color w:val="000000"/>
        </w:rPr>
        <w:t>тренинговой</w:t>
      </w:r>
      <w:proofErr w:type="spellEnd"/>
      <w:r w:rsidRPr="00DD2144">
        <w:rPr>
          <w:color w:val="000000"/>
        </w:rPr>
        <w:t xml:space="preserve"> работы. Участники высказывают свои правила. Работу начнём с упражнения, которое называется «Салфетка».</w:t>
      </w:r>
    </w:p>
    <w:p w:rsidR="00DD2144" w:rsidRPr="00910CBA" w:rsidRDefault="00FD2985" w:rsidP="00910C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0C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Упражнение «Салфетка</w:t>
      </w:r>
      <w:r w:rsidR="00DD2144" w:rsidRPr="00910C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».</w:t>
      </w:r>
    </w:p>
    <w:p w:rsidR="00DD2144" w:rsidRPr="00910CBA" w:rsidRDefault="00DD2144" w:rsidP="00910C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CBA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Инструкция: Участники тренинга сидят в общем кругу. Тренер передает по кругу пачку бумажных салфеток со словами: «На случай, если потребуются, возьмите, пожалуйста, себе немного салфеток».</w:t>
      </w:r>
    </w:p>
    <w:p w:rsidR="00DD2144" w:rsidRPr="00910CBA" w:rsidRDefault="00DD2144" w:rsidP="00910C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CB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того как все участники взяли салфетки, тренер: « Сейчас каждый из вас сообщить о своем классе столько прилагательных, сколько салфеток он взял. Вы можете рассказать об особенностях, может о хобби, интересах, может что-то случилось недавно».</w:t>
      </w:r>
    </w:p>
    <w:p w:rsidR="00DD2144" w:rsidRDefault="00DD2144" w:rsidP="00910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CBA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Ресурсы: бумажные салфетки.</w:t>
      </w:r>
    </w:p>
    <w:p w:rsidR="00DD2144" w:rsidRPr="00DD2144" w:rsidRDefault="00910CBA" w:rsidP="00DD21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 xml:space="preserve">Упражнение </w:t>
      </w:r>
      <w:r w:rsidR="00DD2144" w:rsidRPr="00DD2144">
        <w:rPr>
          <w:b/>
          <w:bCs/>
          <w:color w:val="000000"/>
          <w:bdr w:val="none" w:sz="0" w:space="0" w:color="auto" w:frame="1"/>
        </w:rPr>
        <w:t>«Направление»</w:t>
      </w:r>
    </w:p>
    <w:p w:rsidR="00DD2144" w:rsidRPr="00DD2144" w:rsidRDefault="00DD2144" w:rsidP="00910C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DD2144">
        <w:rPr>
          <w:color w:val="000000"/>
        </w:rPr>
        <w:t>Участники группы становятся в шеренгу, повернувшись лицом в одну сторону. По сигналу ведущего участники дол</w:t>
      </w:r>
      <w:r w:rsidRPr="00DD2144">
        <w:rPr>
          <w:color w:val="000000"/>
        </w:rPr>
        <w:softHyphen/>
        <w:t>жны повернуться на 90°. Задача - всем повернуться лицом в одну сторону и постараться сделать это как можно быстрее. Выполнять задание следует молча, не переговариваясь друг с другом.</w:t>
      </w:r>
    </w:p>
    <w:p w:rsidR="00DD2144" w:rsidRPr="00DD2144" w:rsidRDefault="00DD2144" w:rsidP="00910C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DD2144">
        <w:rPr>
          <w:color w:val="000000"/>
        </w:rPr>
        <w:t>Ведущий прекращает давать команды, когда все участни</w:t>
      </w:r>
      <w:r w:rsidRPr="00DD2144">
        <w:rPr>
          <w:color w:val="000000"/>
        </w:rPr>
        <w:softHyphen/>
        <w:t>ки группы будут стоять лицом в одну сторону. Упражнение</w:t>
      </w:r>
      <w:r w:rsidR="00910CBA">
        <w:rPr>
          <w:color w:val="000000"/>
        </w:rPr>
        <w:t xml:space="preserve"> делает </w:t>
      </w:r>
      <w:r w:rsidRPr="00DD2144">
        <w:rPr>
          <w:color w:val="000000"/>
        </w:rPr>
        <w:t>группу</w:t>
      </w:r>
      <w:r w:rsidR="00910CBA">
        <w:rPr>
          <w:color w:val="000000"/>
        </w:rPr>
        <w:t xml:space="preserve"> сплоченной</w:t>
      </w:r>
      <w:r w:rsidRPr="00DD2144">
        <w:rPr>
          <w:color w:val="000000"/>
        </w:rPr>
        <w:t>, повышает настроение, снижает напряжен</w:t>
      </w:r>
      <w:r w:rsidRPr="00DD2144">
        <w:rPr>
          <w:color w:val="000000"/>
        </w:rPr>
        <w:softHyphen/>
        <w:t>ность, ликвидирует скованность, выявляет лидеров, кроме того, дает опыт участия в </w:t>
      </w:r>
      <w:hyperlink r:id="rId6" w:tooltip="Совместная деятельность" w:history="1">
        <w:r w:rsidRPr="00910CBA">
          <w:rPr>
            <w:rStyle w:val="a4"/>
            <w:color w:val="auto"/>
            <w:u w:val="none"/>
            <w:bdr w:val="none" w:sz="0" w:space="0" w:color="auto" w:frame="1"/>
          </w:rPr>
          <w:t>совместной деятельности</w:t>
        </w:r>
      </w:hyperlink>
      <w:r w:rsidRPr="00DD2144">
        <w:rPr>
          <w:color w:val="000000"/>
        </w:rPr>
        <w:t>, в ходе которой члены группы должны «договориться», прийти к об</w:t>
      </w:r>
      <w:r w:rsidRPr="00DD2144">
        <w:rPr>
          <w:color w:val="000000"/>
        </w:rPr>
        <w:softHyphen/>
        <w:t>щему решению.</w:t>
      </w:r>
    </w:p>
    <w:p w:rsidR="00DD2144" w:rsidRPr="00DD2144" w:rsidRDefault="00DD2144" w:rsidP="00910C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DD2144">
        <w:rPr>
          <w:i/>
          <w:iCs/>
          <w:color w:val="000000"/>
          <w:bdr w:val="none" w:sz="0" w:space="0" w:color="auto" w:frame="1"/>
        </w:rPr>
        <w:t>Вопросы: </w:t>
      </w:r>
      <w:r w:rsidRPr="00DD2144">
        <w:rPr>
          <w:color w:val="000000"/>
        </w:rPr>
        <w:t>«Что помогло группе справиться с поставлен</w:t>
      </w:r>
      <w:r w:rsidRPr="00DD2144">
        <w:rPr>
          <w:color w:val="000000"/>
        </w:rPr>
        <w:softHyphen/>
        <w:t>ной задачей?», «Что мешало выполнить задачу быстрее?», «Что могло бы помочь?» и т. д. дают возможность выявить момен</w:t>
      </w:r>
      <w:r w:rsidRPr="00DD2144">
        <w:rPr>
          <w:color w:val="000000"/>
        </w:rPr>
        <w:softHyphen/>
        <w:t>ты в поведении, имеющие значение в ситуации, когда выяв</w:t>
      </w:r>
      <w:r w:rsidRPr="00DD2144">
        <w:rPr>
          <w:color w:val="000000"/>
        </w:rPr>
        <w:softHyphen/>
        <w:t>ляется необходимость ориентироваться друг на друга, согла</w:t>
      </w:r>
      <w:r w:rsidRPr="00DD2144">
        <w:rPr>
          <w:color w:val="000000"/>
        </w:rPr>
        <w:softHyphen/>
        <w:t>совывать свои действия с действиями других, вникать в ло</w:t>
      </w:r>
      <w:r w:rsidRPr="00DD2144">
        <w:rPr>
          <w:color w:val="000000"/>
        </w:rPr>
        <w:softHyphen/>
        <w:t>гику, в позицию других.</w:t>
      </w:r>
    </w:p>
    <w:p w:rsidR="00DD2144" w:rsidRPr="00DD2144" w:rsidRDefault="00DD2144" w:rsidP="00910C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D2144" w:rsidRPr="00DD2144" w:rsidRDefault="00910CBA" w:rsidP="00DD21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b/>
          <w:bCs/>
          <w:color w:val="000000"/>
        </w:rPr>
        <w:t>У</w:t>
      </w:r>
      <w:r w:rsidR="00DD2144" w:rsidRPr="00DD2144">
        <w:rPr>
          <w:b/>
          <w:bCs/>
          <w:color w:val="000000"/>
        </w:rPr>
        <w:t>пражнение «Модель идеального класса», «Модель идеальной группы»</w:t>
      </w:r>
    </w:p>
    <w:p w:rsidR="00DD2144" w:rsidRPr="00DD2144" w:rsidRDefault="00DD2144" w:rsidP="00910C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2144">
        <w:rPr>
          <w:color w:val="000000"/>
        </w:rPr>
        <w:t>Беседа</w:t>
      </w:r>
    </w:p>
    <w:p w:rsidR="00DD2144" w:rsidRPr="00DD2144" w:rsidRDefault="00DD2144" w:rsidP="00910C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D2144">
        <w:rPr>
          <w:color w:val="000000"/>
        </w:rPr>
        <w:t>- Вы все учитесь в одном классе много лет. Вы понимаете, друг друга, стараетесь помочь товарищу? А как вы думаете, зачем ходят в школу?</w:t>
      </w:r>
    </w:p>
    <w:p w:rsidR="00DD2144" w:rsidRPr="00DD2144" w:rsidRDefault="00DD2144" w:rsidP="00910C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D2144">
        <w:rPr>
          <w:color w:val="000000"/>
        </w:rPr>
        <w:t>Во-первых, получать знания, во – вторых, пообщаться. Это главные причины.</w:t>
      </w:r>
    </w:p>
    <w:p w:rsidR="00DD2144" w:rsidRDefault="00DD2144" w:rsidP="00910C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</w:rPr>
      </w:pPr>
      <w:r w:rsidRPr="00DD2144">
        <w:rPr>
          <w:color w:val="000000"/>
        </w:rPr>
        <w:t xml:space="preserve">Может ли получиться так, что из-за того, что не складываются отношения с одноклассниками, не хочется идти в школу. Давайте поговорим о том, какими качествами </w:t>
      </w:r>
      <w:r w:rsidRPr="00DD2144">
        <w:rPr>
          <w:color w:val="000000"/>
        </w:rPr>
        <w:lastRenderedPageBreak/>
        <w:t>должна обладать группа, чтобы каждый чувствовал себя хорошо (</w:t>
      </w:r>
      <w:r w:rsidRPr="00DD2144">
        <w:rPr>
          <w:i/>
          <w:iCs/>
          <w:color w:val="000000"/>
        </w:rPr>
        <w:t>нужно назвать черты, благодаря которым в группе всем хорошо).</w:t>
      </w:r>
    </w:p>
    <w:p w:rsidR="00910CBA" w:rsidRPr="00DD2144" w:rsidRDefault="00910CBA" w:rsidP="00910C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DD2144" w:rsidRPr="00DD2144" w:rsidRDefault="00910CBA" w:rsidP="00DD21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 xml:space="preserve">Упражнение </w:t>
      </w:r>
      <w:r w:rsidR="00DD2144" w:rsidRPr="00DD2144">
        <w:rPr>
          <w:b/>
          <w:bCs/>
          <w:color w:val="000000"/>
          <w:bdr w:val="none" w:sz="0" w:space="0" w:color="auto" w:frame="1"/>
        </w:rPr>
        <w:t xml:space="preserve"> «Карабас»</w:t>
      </w:r>
    </w:p>
    <w:p w:rsidR="00DD2144" w:rsidRPr="00DD2144" w:rsidRDefault="00DD2144" w:rsidP="00910C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DD2144">
        <w:rPr>
          <w:color w:val="000000"/>
        </w:rPr>
        <w:t>Для проведения игры участников располагают по кругу. Ведущий произносит число и участники должны, не догова</w:t>
      </w:r>
      <w:r w:rsidRPr="00DD2144">
        <w:rPr>
          <w:color w:val="000000"/>
        </w:rPr>
        <w:softHyphen/>
        <w:t>риваясь, встать со стульев, причем количество человек долж</w:t>
      </w:r>
      <w:r w:rsidRPr="00DD2144">
        <w:rPr>
          <w:color w:val="000000"/>
        </w:rPr>
        <w:softHyphen/>
        <w:t>но соответствовать названной ведущим цифре. Садятся пос</w:t>
      </w:r>
      <w:r w:rsidRPr="00DD2144">
        <w:rPr>
          <w:color w:val="000000"/>
        </w:rPr>
        <w:softHyphen/>
        <w:t>ле того, когда ведущий сказал: «спасибо». Выполнять задание надо молча. Тактику выполнения задания участники выраба</w:t>
      </w:r>
      <w:r w:rsidRPr="00DD2144">
        <w:rPr>
          <w:color w:val="000000"/>
        </w:rPr>
        <w:softHyphen/>
        <w:t>тывают в процессе работы, ориентируясь друг на друга.</w:t>
      </w:r>
    </w:p>
    <w:p w:rsidR="00DD2144" w:rsidRPr="00DD2144" w:rsidRDefault="00DD2144" w:rsidP="00910C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proofErr w:type="gramStart"/>
      <w:r w:rsidRPr="00DD2144">
        <w:rPr>
          <w:color w:val="000000"/>
        </w:rPr>
        <w:t>В начале</w:t>
      </w:r>
      <w:proofErr w:type="gramEnd"/>
      <w:r w:rsidRPr="00DD2144">
        <w:rPr>
          <w:color w:val="000000"/>
        </w:rPr>
        <w:t xml:space="preserve"> лучше называть числа 5-7, в середине — 1-2. Ве</w:t>
      </w:r>
      <w:r w:rsidRPr="00DD2144">
        <w:rPr>
          <w:color w:val="000000"/>
        </w:rPr>
        <w:softHyphen/>
        <w:t>дущий блокирует попытки участников группы обсудить и при</w:t>
      </w:r>
      <w:r w:rsidRPr="00DD2144">
        <w:rPr>
          <w:color w:val="000000"/>
        </w:rPr>
        <w:softHyphen/>
        <w:t>нять какую-либо форму алгоритмизации работы.</w:t>
      </w:r>
    </w:p>
    <w:p w:rsidR="00DD2144" w:rsidRDefault="00DD2144" w:rsidP="00910C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DD2144">
        <w:rPr>
          <w:color w:val="000000"/>
        </w:rPr>
        <w:t>Данная игра развивает внимание и быстроту реакции. Об</w:t>
      </w:r>
      <w:r w:rsidRPr="00DD2144">
        <w:rPr>
          <w:color w:val="000000"/>
        </w:rPr>
        <w:softHyphen/>
        <w:t>суждение игры позволяет участникам группы осознать, что для выполнения общей задачи необходимо быстро ориенти</w:t>
      </w:r>
      <w:r w:rsidRPr="00DD2144">
        <w:rPr>
          <w:color w:val="000000"/>
        </w:rPr>
        <w:softHyphen/>
        <w:t>роваться в намерениях, тактике, состоянии других участни</w:t>
      </w:r>
      <w:r w:rsidRPr="00DD2144">
        <w:rPr>
          <w:color w:val="000000"/>
        </w:rPr>
        <w:softHyphen/>
        <w:t>ков, согласовывать свои действия с действиями других. Чаще всего встают более общительные, стремящиеся к лидерству ребята. Те, кто встает позже — менее решительны. Есть и те, кто сначала встаёт, а затем садится. Это «совесть» группы. Бе</w:t>
      </w:r>
      <w:r w:rsidRPr="00DD2144">
        <w:rPr>
          <w:color w:val="000000"/>
        </w:rPr>
        <w:softHyphen/>
        <w:t>зынициативной является та группа, которая не встает вооб</w:t>
      </w:r>
      <w:r w:rsidRPr="00DD2144">
        <w:rPr>
          <w:color w:val="000000"/>
        </w:rPr>
        <w:softHyphen/>
        <w:t>ще. При обсуждении можно говорить о проявлении инициа</w:t>
      </w:r>
      <w:r w:rsidRPr="00DD2144">
        <w:rPr>
          <w:color w:val="000000"/>
        </w:rPr>
        <w:softHyphen/>
        <w:t>тивы и проблеме принятия на себя ответственности за то, что происходит в группе.</w:t>
      </w:r>
    </w:p>
    <w:p w:rsidR="00910CBA" w:rsidRPr="00DD2144" w:rsidRDefault="00910CBA" w:rsidP="00910C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DD2144" w:rsidRPr="00DD2144" w:rsidRDefault="00910CBA" w:rsidP="00DD21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b/>
          <w:bCs/>
          <w:color w:val="000000"/>
        </w:rPr>
        <w:t>У</w:t>
      </w:r>
      <w:r w:rsidR="00DD2144" w:rsidRPr="00DD2144">
        <w:rPr>
          <w:b/>
          <w:bCs/>
          <w:color w:val="000000"/>
        </w:rPr>
        <w:t>пражнение «Вавилонская башня»</w:t>
      </w:r>
    </w:p>
    <w:p w:rsidR="00DD2144" w:rsidRPr="00DD2144" w:rsidRDefault="00DD2144" w:rsidP="00910C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D2144">
        <w:rPr>
          <w:color w:val="000000"/>
        </w:rPr>
        <w:t>Ход упражнения: Участники делятся на 2 команды. Каждому члену команды даётся индивидуальное задание.</w:t>
      </w:r>
    </w:p>
    <w:p w:rsidR="00DD2144" w:rsidRPr="00DD2144" w:rsidRDefault="00DD2144" w:rsidP="00910C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D2144">
        <w:rPr>
          <w:color w:val="000000"/>
        </w:rPr>
        <w:t>Индивидуальные задания коротко прописаны на отдельных листах, каждый лист является строго конфиденциальным для одного участника.</w:t>
      </w:r>
    </w:p>
    <w:p w:rsidR="00DD2144" w:rsidRPr="00DD2144" w:rsidRDefault="00DD2144" w:rsidP="00910C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D2144">
        <w:rPr>
          <w:color w:val="000000"/>
          <w:u w:val="single"/>
        </w:rPr>
        <w:t>Например</w:t>
      </w:r>
      <w:r w:rsidRPr="00DD2144">
        <w:rPr>
          <w:color w:val="000000"/>
        </w:rPr>
        <w:t>:</w:t>
      </w:r>
    </w:p>
    <w:p w:rsidR="00645408" w:rsidRDefault="00DD2144" w:rsidP="00910C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45408">
        <w:rPr>
          <w:color w:val="000000"/>
        </w:rPr>
        <w:t xml:space="preserve">«Башня должна иметь 10 этажей» </w:t>
      </w:r>
    </w:p>
    <w:p w:rsidR="00DD2144" w:rsidRPr="00645408" w:rsidRDefault="00DD2144" w:rsidP="00910C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45408">
        <w:rPr>
          <w:color w:val="000000"/>
        </w:rPr>
        <w:t xml:space="preserve">«Башня имеет </w:t>
      </w:r>
      <w:r w:rsidR="00645408">
        <w:rPr>
          <w:color w:val="000000"/>
        </w:rPr>
        <w:t>серый</w:t>
      </w:r>
      <w:r w:rsidRPr="00645408">
        <w:rPr>
          <w:color w:val="000000"/>
        </w:rPr>
        <w:t xml:space="preserve"> контур» </w:t>
      </w:r>
    </w:p>
    <w:p w:rsidR="00DD2144" w:rsidRPr="00DD2144" w:rsidRDefault="00DD2144" w:rsidP="00910C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D2144">
        <w:rPr>
          <w:color w:val="000000"/>
        </w:rPr>
        <w:t>«Над башней развивается синий флаг»</w:t>
      </w:r>
    </w:p>
    <w:p w:rsidR="00DD2144" w:rsidRDefault="00645408" w:rsidP="00910C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«В башне всего 12 окон» </w:t>
      </w:r>
    </w:p>
    <w:p w:rsidR="00645408" w:rsidRDefault="00645408" w:rsidP="00910C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«В башне 2 двери»</w:t>
      </w:r>
    </w:p>
    <w:p w:rsidR="00645408" w:rsidRDefault="00645408" w:rsidP="00910C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«В башне 3 балкона»</w:t>
      </w:r>
    </w:p>
    <w:p w:rsidR="00645408" w:rsidRDefault="00645408" w:rsidP="00910C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«Башня сделана из кирпича»</w:t>
      </w:r>
    </w:p>
    <w:p w:rsidR="00645408" w:rsidRDefault="00645408" w:rsidP="00910C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«У башни красная крыша»</w:t>
      </w:r>
    </w:p>
    <w:p w:rsidR="00645408" w:rsidRDefault="00645408" w:rsidP="00910C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«Около башни растет яблоня»</w:t>
      </w:r>
    </w:p>
    <w:p w:rsidR="00645408" w:rsidRDefault="00645408" w:rsidP="00910C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 «На яблоне около башни висит 8 яблок»</w:t>
      </w:r>
    </w:p>
    <w:p w:rsidR="00645408" w:rsidRDefault="00645408" w:rsidP="00910C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«Яблоки на яблоне около башни все красные»</w:t>
      </w:r>
    </w:p>
    <w:p w:rsidR="00645408" w:rsidRPr="00DD2144" w:rsidRDefault="00645408" w:rsidP="00910C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«Все двери башни зеленого цвета»</w:t>
      </w:r>
    </w:p>
    <w:p w:rsidR="00DD2144" w:rsidRPr="00DD2144" w:rsidRDefault="00DD2144" w:rsidP="00910C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D2144">
        <w:rPr>
          <w:color w:val="000000"/>
        </w:rPr>
        <w:t>Участникам запрещено использовать голос.</w:t>
      </w:r>
    </w:p>
    <w:p w:rsidR="00DD2144" w:rsidRPr="00DD2144" w:rsidRDefault="00DD2144" w:rsidP="00910C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D2144">
        <w:rPr>
          <w:color w:val="000000"/>
        </w:rPr>
        <w:t>Необходимо совместно нарисовать Вавилонскую башню. Время выполнения ограничено (5-7 минут).</w:t>
      </w:r>
    </w:p>
    <w:p w:rsidR="00DD2144" w:rsidRPr="00DD2144" w:rsidRDefault="00DD2144" w:rsidP="00910C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D2144">
        <w:rPr>
          <w:color w:val="000000"/>
          <w:u w:val="single"/>
        </w:rPr>
        <w:t>Психологический смысл упражнения</w:t>
      </w:r>
      <w:r w:rsidRPr="00DD2144">
        <w:rPr>
          <w:color w:val="000000"/>
        </w:rPr>
        <w:t>: В ходе упражнения участники учатся координировать свои действия, взаимодействовать в команде. Развиваются навыки невербального общения.</w:t>
      </w:r>
    </w:p>
    <w:p w:rsidR="00DD2144" w:rsidRPr="00DD2144" w:rsidRDefault="00DD2144" w:rsidP="00910C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D2144">
        <w:rPr>
          <w:color w:val="000000"/>
          <w:u w:val="single"/>
        </w:rPr>
        <w:t>Вопросы</w:t>
      </w:r>
      <w:r w:rsidRPr="00DD2144">
        <w:rPr>
          <w:color w:val="000000"/>
        </w:rPr>
        <w:t>: Трудно ли было выполнять задание?</w:t>
      </w:r>
    </w:p>
    <w:p w:rsidR="00910CBA" w:rsidRDefault="00DD2144" w:rsidP="00910C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D2144">
        <w:rPr>
          <w:color w:val="000000"/>
        </w:rPr>
        <w:t>Что показалось наиболее трудным?</w:t>
      </w:r>
    </w:p>
    <w:p w:rsidR="00910CBA" w:rsidRPr="00DD2144" w:rsidRDefault="00910CBA" w:rsidP="00910C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DD2144" w:rsidRPr="00910CBA" w:rsidRDefault="00910CBA" w:rsidP="00910CB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C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Педагог:</w:t>
      </w:r>
      <w:r w:rsidRPr="00910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2144" w:rsidRPr="00910CBA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вспомните весь тренинг, подумайте и скажите, что больше всего понравилось, или не понравилось? Объясните почему? Как вы думаете, на что направлены упражнения, игры? Что сейчас чувствуете, какие эмоции преобладают?</w:t>
      </w:r>
    </w:p>
    <w:p w:rsidR="008954AF" w:rsidRPr="008954AF" w:rsidRDefault="008954AF" w:rsidP="008954AF">
      <w:pPr>
        <w:pStyle w:val="a3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color w:val="000000"/>
          <w:sz w:val="36"/>
        </w:rPr>
      </w:pPr>
      <w:r w:rsidRPr="008954AF">
        <w:rPr>
          <w:color w:val="000000"/>
          <w:sz w:val="36"/>
        </w:rPr>
        <w:lastRenderedPageBreak/>
        <w:t xml:space="preserve">«Башня должна иметь 10 этажей» </w:t>
      </w:r>
    </w:p>
    <w:p w:rsidR="008954AF" w:rsidRPr="008954AF" w:rsidRDefault="008954AF" w:rsidP="008954AF">
      <w:pPr>
        <w:pStyle w:val="a3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color w:val="000000"/>
          <w:sz w:val="36"/>
        </w:rPr>
      </w:pPr>
      <w:r w:rsidRPr="008954AF">
        <w:rPr>
          <w:color w:val="000000"/>
          <w:sz w:val="36"/>
        </w:rPr>
        <w:t xml:space="preserve">«Башня имеет серый контур» </w:t>
      </w:r>
    </w:p>
    <w:p w:rsidR="008954AF" w:rsidRPr="008954AF" w:rsidRDefault="008954AF" w:rsidP="008954AF">
      <w:pPr>
        <w:pStyle w:val="a3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color w:val="000000"/>
          <w:sz w:val="36"/>
        </w:rPr>
      </w:pPr>
      <w:r w:rsidRPr="008954AF">
        <w:rPr>
          <w:color w:val="000000"/>
          <w:sz w:val="36"/>
        </w:rPr>
        <w:t>«Над башней развивается синий флаг»</w:t>
      </w:r>
    </w:p>
    <w:p w:rsidR="008954AF" w:rsidRPr="008954AF" w:rsidRDefault="008954AF" w:rsidP="008954AF">
      <w:pPr>
        <w:pStyle w:val="a3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color w:val="000000"/>
          <w:sz w:val="36"/>
        </w:rPr>
      </w:pPr>
      <w:r w:rsidRPr="008954AF">
        <w:rPr>
          <w:color w:val="000000"/>
          <w:sz w:val="36"/>
        </w:rPr>
        <w:t xml:space="preserve">«В башне всего 12 окон» </w:t>
      </w:r>
    </w:p>
    <w:p w:rsidR="008954AF" w:rsidRPr="008954AF" w:rsidRDefault="008954AF" w:rsidP="008954AF">
      <w:pPr>
        <w:pStyle w:val="a3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color w:val="000000"/>
          <w:sz w:val="36"/>
        </w:rPr>
      </w:pPr>
      <w:r w:rsidRPr="008954AF">
        <w:rPr>
          <w:color w:val="000000"/>
          <w:sz w:val="36"/>
        </w:rPr>
        <w:t>«В башне 2 двери»</w:t>
      </w:r>
    </w:p>
    <w:p w:rsidR="008954AF" w:rsidRPr="008954AF" w:rsidRDefault="008954AF" w:rsidP="008954AF">
      <w:pPr>
        <w:pStyle w:val="a3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color w:val="000000"/>
          <w:sz w:val="36"/>
        </w:rPr>
      </w:pPr>
      <w:r w:rsidRPr="008954AF">
        <w:rPr>
          <w:color w:val="000000"/>
          <w:sz w:val="36"/>
        </w:rPr>
        <w:t>«В башне 3 балкона»</w:t>
      </w:r>
    </w:p>
    <w:p w:rsidR="008954AF" w:rsidRPr="008954AF" w:rsidRDefault="008954AF" w:rsidP="008954AF">
      <w:pPr>
        <w:pStyle w:val="a3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color w:val="000000"/>
          <w:sz w:val="36"/>
        </w:rPr>
      </w:pPr>
      <w:r w:rsidRPr="008954AF">
        <w:rPr>
          <w:color w:val="000000"/>
          <w:sz w:val="36"/>
        </w:rPr>
        <w:t>«Башня сделана из кирпича»</w:t>
      </w:r>
    </w:p>
    <w:p w:rsidR="008954AF" w:rsidRPr="008954AF" w:rsidRDefault="008954AF" w:rsidP="008954AF">
      <w:pPr>
        <w:pStyle w:val="a3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color w:val="000000"/>
          <w:sz w:val="36"/>
        </w:rPr>
      </w:pPr>
      <w:r w:rsidRPr="008954AF">
        <w:rPr>
          <w:color w:val="000000"/>
          <w:sz w:val="36"/>
        </w:rPr>
        <w:t>«У башни красная крыша»</w:t>
      </w:r>
    </w:p>
    <w:p w:rsidR="008954AF" w:rsidRPr="008954AF" w:rsidRDefault="008954AF" w:rsidP="008954AF">
      <w:pPr>
        <w:pStyle w:val="a3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color w:val="000000"/>
          <w:sz w:val="36"/>
        </w:rPr>
      </w:pPr>
      <w:r w:rsidRPr="008954AF">
        <w:rPr>
          <w:color w:val="000000"/>
          <w:sz w:val="36"/>
        </w:rPr>
        <w:t>«Около башни растет яблоня»</w:t>
      </w:r>
    </w:p>
    <w:p w:rsidR="008954AF" w:rsidRPr="008954AF" w:rsidRDefault="008954AF" w:rsidP="008954AF">
      <w:pPr>
        <w:pStyle w:val="a3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color w:val="000000"/>
          <w:sz w:val="36"/>
        </w:rPr>
      </w:pPr>
      <w:r w:rsidRPr="008954AF">
        <w:rPr>
          <w:color w:val="000000"/>
          <w:sz w:val="36"/>
        </w:rPr>
        <w:t xml:space="preserve"> «На яблоне около башни висит 8 яблок»</w:t>
      </w:r>
    </w:p>
    <w:p w:rsidR="008954AF" w:rsidRPr="008954AF" w:rsidRDefault="008954AF" w:rsidP="008954AF">
      <w:pPr>
        <w:pStyle w:val="a3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color w:val="000000"/>
          <w:sz w:val="36"/>
        </w:rPr>
      </w:pPr>
      <w:r w:rsidRPr="008954AF">
        <w:rPr>
          <w:color w:val="000000"/>
          <w:sz w:val="36"/>
        </w:rPr>
        <w:t>«Яблоки на яблоне около башни все красные»</w:t>
      </w:r>
    </w:p>
    <w:p w:rsidR="008954AF" w:rsidRPr="008954AF" w:rsidRDefault="008954AF" w:rsidP="008954AF">
      <w:pPr>
        <w:pStyle w:val="a3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color w:val="000000"/>
          <w:sz w:val="36"/>
        </w:rPr>
      </w:pPr>
      <w:r w:rsidRPr="008954AF">
        <w:rPr>
          <w:color w:val="000000"/>
          <w:sz w:val="36"/>
        </w:rPr>
        <w:t>«Все двери башни зеленого цвета»</w:t>
      </w:r>
    </w:p>
    <w:p w:rsidR="00475BD0" w:rsidRPr="008954AF" w:rsidRDefault="00475BD0" w:rsidP="008954AF">
      <w:pPr>
        <w:spacing w:line="360" w:lineRule="auto"/>
        <w:jc w:val="both"/>
        <w:rPr>
          <w:rFonts w:ascii="Times New Roman" w:hAnsi="Times New Roman" w:cs="Times New Roman"/>
          <w:sz w:val="36"/>
          <w:szCs w:val="24"/>
        </w:rPr>
      </w:pPr>
    </w:p>
    <w:sectPr w:rsidR="00475BD0" w:rsidRPr="008954AF" w:rsidSect="0078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D1062"/>
    <w:multiLevelType w:val="multilevel"/>
    <w:tmpl w:val="4572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C3881"/>
    <w:multiLevelType w:val="multilevel"/>
    <w:tmpl w:val="88D03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972CD6"/>
    <w:multiLevelType w:val="multilevel"/>
    <w:tmpl w:val="88D03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2144"/>
    <w:rsid w:val="00475BD0"/>
    <w:rsid w:val="00645408"/>
    <w:rsid w:val="00782068"/>
    <w:rsid w:val="008954AF"/>
    <w:rsid w:val="00910CBA"/>
    <w:rsid w:val="00AA7B64"/>
    <w:rsid w:val="00DD2144"/>
    <w:rsid w:val="00FD2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D21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sovmestnaya_deyatelmzn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bmw</dc:creator>
  <cp:keywords/>
  <dc:description/>
  <cp:lastModifiedBy>школа</cp:lastModifiedBy>
  <cp:revision>6</cp:revision>
  <cp:lastPrinted>2021-11-20T01:07:00Z</cp:lastPrinted>
  <dcterms:created xsi:type="dcterms:W3CDTF">2021-11-19T13:37:00Z</dcterms:created>
  <dcterms:modified xsi:type="dcterms:W3CDTF">2021-12-25T02:14:00Z</dcterms:modified>
</cp:coreProperties>
</file>