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57" w:rsidRPr="006A5957" w:rsidRDefault="006A5957" w:rsidP="006A595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Программа</w:t>
      </w:r>
      <w:r w:rsidRPr="006A5957">
        <w:rPr>
          <w:b/>
          <w:color w:val="000000"/>
          <w:sz w:val="32"/>
          <w:szCs w:val="32"/>
        </w:rPr>
        <w:t xml:space="preserve">   </w:t>
      </w:r>
    </w:p>
    <w:p w:rsidR="006A5957" w:rsidRPr="006A5957" w:rsidRDefault="006A5957" w:rsidP="006A5957">
      <w:pPr>
        <w:jc w:val="center"/>
        <w:rPr>
          <w:b/>
          <w:color w:val="000000"/>
          <w:sz w:val="32"/>
          <w:szCs w:val="32"/>
        </w:rPr>
      </w:pPr>
      <w:r w:rsidRPr="006A5957">
        <w:rPr>
          <w:b/>
          <w:color w:val="000000"/>
          <w:sz w:val="32"/>
          <w:szCs w:val="32"/>
        </w:rPr>
        <w:t>а</w:t>
      </w:r>
      <w:r w:rsidR="00D978D9">
        <w:rPr>
          <w:b/>
          <w:color w:val="000000"/>
          <w:sz w:val="32"/>
          <w:szCs w:val="32"/>
        </w:rPr>
        <w:t>в</w:t>
      </w:r>
      <w:r w:rsidRPr="006A5957">
        <w:rPr>
          <w:b/>
          <w:color w:val="000000"/>
          <w:sz w:val="32"/>
          <w:szCs w:val="32"/>
        </w:rPr>
        <w:t>густовского педагогического совета</w:t>
      </w:r>
    </w:p>
    <w:p w:rsidR="006A5957" w:rsidRPr="006A5957" w:rsidRDefault="006A5957" w:rsidP="006A5957">
      <w:pPr>
        <w:jc w:val="center"/>
        <w:rPr>
          <w:b/>
          <w:color w:val="000000"/>
          <w:sz w:val="32"/>
          <w:szCs w:val="32"/>
        </w:rPr>
      </w:pPr>
      <w:r w:rsidRPr="006A5957">
        <w:rPr>
          <w:b/>
          <w:color w:val="000000"/>
          <w:sz w:val="32"/>
          <w:szCs w:val="32"/>
        </w:rPr>
        <w:t>работников муниципальных образовательных организаций</w:t>
      </w:r>
    </w:p>
    <w:p w:rsidR="006A5957" w:rsidRPr="006A5957" w:rsidRDefault="006A5957" w:rsidP="006A5957">
      <w:pPr>
        <w:jc w:val="center"/>
        <w:rPr>
          <w:b/>
          <w:color w:val="000000"/>
          <w:sz w:val="32"/>
          <w:szCs w:val="32"/>
        </w:rPr>
      </w:pPr>
      <w:r w:rsidRPr="006A5957">
        <w:rPr>
          <w:b/>
          <w:color w:val="000000"/>
          <w:sz w:val="32"/>
          <w:szCs w:val="32"/>
        </w:rPr>
        <w:t xml:space="preserve">Балахтинского района </w:t>
      </w:r>
    </w:p>
    <w:p w:rsidR="006A5957" w:rsidRPr="006A5957" w:rsidRDefault="006A5957" w:rsidP="006A5957">
      <w:pPr>
        <w:rPr>
          <w:b/>
          <w:color w:val="000000"/>
          <w:sz w:val="32"/>
          <w:szCs w:val="32"/>
        </w:rPr>
      </w:pPr>
    </w:p>
    <w:p w:rsidR="006A5957" w:rsidRPr="006A5957" w:rsidRDefault="006A5957" w:rsidP="006A5957">
      <w:pPr>
        <w:rPr>
          <w:b/>
          <w:color w:val="000000"/>
          <w:sz w:val="32"/>
          <w:szCs w:val="32"/>
        </w:rPr>
      </w:pPr>
      <w:r w:rsidRPr="006A5957">
        <w:rPr>
          <w:b/>
          <w:color w:val="000000"/>
          <w:sz w:val="32"/>
          <w:szCs w:val="32"/>
        </w:rPr>
        <w:t>Тема: «</w:t>
      </w:r>
      <w:r w:rsidRPr="006A5957">
        <w:rPr>
          <w:color w:val="000000"/>
          <w:sz w:val="32"/>
          <w:szCs w:val="32"/>
        </w:rPr>
        <w:t>Единое образовательное пространство: новые возможности для качества обучения и воспитания»</w:t>
      </w:r>
    </w:p>
    <w:p w:rsidR="006A5957" w:rsidRPr="006A5957" w:rsidRDefault="006A5957" w:rsidP="006A5957">
      <w:pPr>
        <w:rPr>
          <w:color w:val="000000"/>
          <w:sz w:val="32"/>
          <w:szCs w:val="32"/>
        </w:rPr>
      </w:pPr>
      <w:r w:rsidRPr="006A5957">
        <w:rPr>
          <w:color w:val="000000"/>
          <w:sz w:val="32"/>
          <w:szCs w:val="32"/>
        </w:rPr>
        <w:t xml:space="preserve"> </w:t>
      </w:r>
      <w:r w:rsidRPr="006A5957">
        <w:rPr>
          <w:b/>
          <w:color w:val="000000"/>
          <w:sz w:val="32"/>
          <w:szCs w:val="32"/>
        </w:rPr>
        <w:t>Дата проведения: 26 августа</w:t>
      </w:r>
      <w:r w:rsidR="0027742E">
        <w:rPr>
          <w:b/>
          <w:color w:val="000000"/>
          <w:sz w:val="32"/>
          <w:szCs w:val="32"/>
        </w:rPr>
        <w:t xml:space="preserve"> </w:t>
      </w:r>
      <w:r w:rsidRPr="006A5957">
        <w:rPr>
          <w:b/>
          <w:color w:val="000000"/>
          <w:sz w:val="32"/>
          <w:szCs w:val="32"/>
        </w:rPr>
        <w:t xml:space="preserve">2022г. </w:t>
      </w:r>
    </w:p>
    <w:p w:rsidR="006A5957" w:rsidRDefault="006A5957" w:rsidP="006A5957">
      <w:pPr>
        <w:rPr>
          <w:color w:val="000000"/>
          <w:sz w:val="32"/>
          <w:szCs w:val="32"/>
        </w:rPr>
      </w:pPr>
      <w:r w:rsidRPr="006A5957">
        <w:rPr>
          <w:b/>
          <w:color w:val="000000"/>
          <w:sz w:val="32"/>
          <w:szCs w:val="32"/>
        </w:rPr>
        <w:t xml:space="preserve">Место проведение: </w:t>
      </w:r>
      <w:r w:rsidRPr="006A5957">
        <w:rPr>
          <w:color w:val="000000"/>
          <w:sz w:val="32"/>
          <w:szCs w:val="32"/>
        </w:rPr>
        <w:t xml:space="preserve">большой зал администрации Балахтинского района, </w:t>
      </w:r>
    </w:p>
    <w:p w:rsidR="006A5957" w:rsidRPr="006A5957" w:rsidRDefault="006A5957" w:rsidP="006A595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МБОУ </w:t>
      </w:r>
      <w:r w:rsidRPr="006A5957">
        <w:rPr>
          <w:color w:val="000000"/>
          <w:sz w:val="32"/>
          <w:szCs w:val="32"/>
        </w:rPr>
        <w:t xml:space="preserve">«Балахтинская средняя школа № 1 имени Героя </w:t>
      </w:r>
      <w:r w:rsidR="00D978D9" w:rsidRPr="006A5957">
        <w:rPr>
          <w:color w:val="000000"/>
          <w:sz w:val="32"/>
          <w:szCs w:val="32"/>
        </w:rPr>
        <w:t>Советского</w:t>
      </w:r>
      <w:r w:rsidRPr="006A5957">
        <w:rPr>
          <w:color w:val="000000"/>
          <w:sz w:val="32"/>
          <w:szCs w:val="32"/>
        </w:rPr>
        <w:t xml:space="preserve"> Союза Ф. Л. Каткова»</w:t>
      </w:r>
      <w:r>
        <w:rPr>
          <w:color w:val="000000"/>
          <w:sz w:val="32"/>
          <w:szCs w:val="32"/>
        </w:rPr>
        <w:t>.</w:t>
      </w:r>
    </w:p>
    <w:p w:rsidR="006A5957" w:rsidRPr="006A5957" w:rsidRDefault="006A5957" w:rsidP="006A5957">
      <w:pPr>
        <w:rPr>
          <w:color w:val="000000"/>
          <w:sz w:val="32"/>
          <w:szCs w:val="32"/>
        </w:rPr>
      </w:pPr>
      <w:r w:rsidRPr="006A5957">
        <w:rPr>
          <w:b/>
          <w:color w:val="000000"/>
          <w:sz w:val="32"/>
          <w:szCs w:val="32"/>
        </w:rPr>
        <w:t>9.30.-9.40</w:t>
      </w:r>
      <w:r w:rsidRPr="006A5957">
        <w:rPr>
          <w:color w:val="000000"/>
          <w:sz w:val="32"/>
          <w:szCs w:val="32"/>
        </w:rPr>
        <w:t xml:space="preserve"> - приветствие </w:t>
      </w:r>
      <w:r w:rsidR="00D978D9">
        <w:rPr>
          <w:color w:val="000000"/>
          <w:sz w:val="32"/>
          <w:szCs w:val="32"/>
        </w:rPr>
        <w:t>г</w:t>
      </w:r>
      <w:r w:rsidRPr="006A5957">
        <w:rPr>
          <w:color w:val="000000"/>
          <w:sz w:val="32"/>
          <w:szCs w:val="32"/>
        </w:rPr>
        <w:t>лавы Балахтинского района Аниканова В.А.</w:t>
      </w:r>
    </w:p>
    <w:p w:rsidR="006A5957" w:rsidRPr="006A5957" w:rsidRDefault="006A5957" w:rsidP="006A5957">
      <w:pPr>
        <w:rPr>
          <w:color w:val="000000"/>
          <w:sz w:val="32"/>
          <w:szCs w:val="32"/>
        </w:rPr>
      </w:pPr>
      <w:r w:rsidRPr="006A5957">
        <w:rPr>
          <w:b/>
          <w:color w:val="000000"/>
          <w:sz w:val="32"/>
          <w:szCs w:val="32"/>
        </w:rPr>
        <w:t>9.40.-9.45</w:t>
      </w:r>
      <w:r w:rsidRPr="006A5957">
        <w:rPr>
          <w:color w:val="000000"/>
          <w:sz w:val="32"/>
          <w:szCs w:val="32"/>
        </w:rPr>
        <w:t xml:space="preserve"> - приветствие председателя Балахтинского районного Совета деп</w:t>
      </w:r>
      <w:r w:rsidR="0027742E">
        <w:rPr>
          <w:color w:val="000000"/>
          <w:sz w:val="32"/>
          <w:szCs w:val="32"/>
        </w:rPr>
        <w:t xml:space="preserve">утатов </w:t>
      </w:r>
      <w:proofErr w:type="spellStart"/>
      <w:r w:rsidR="0027742E">
        <w:rPr>
          <w:color w:val="000000"/>
          <w:sz w:val="32"/>
          <w:szCs w:val="32"/>
        </w:rPr>
        <w:t>Иккес</w:t>
      </w:r>
      <w:proofErr w:type="spellEnd"/>
      <w:r w:rsidR="0027742E">
        <w:rPr>
          <w:color w:val="000000"/>
          <w:sz w:val="32"/>
          <w:szCs w:val="32"/>
        </w:rPr>
        <w:t xml:space="preserve"> Татьяны Михайловны</w:t>
      </w:r>
    </w:p>
    <w:p w:rsidR="006A5957" w:rsidRPr="006A5957" w:rsidRDefault="006A5957" w:rsidP="006A5957">
      <w:pPr>
        <w:rPr>
          <w:color w:val="000000"/>
          <w:sz w:val="32"/>
          <w:szCs w:val="32"/>
        </w:rPr>
      </w:pPr>
      <w:r w:rsidRPr="006A5957">
        <w:rPr>
          <w:b/>
          <w:color w:val="000000"/>
          <w:sz w:val="32"/>
          <w:szCs w:val="32"/>
        </w:rPr>
        <w:t>9.45-9.50</w:t>
      </w:r>
      <w:r w:rsidR="00D978D9">
        <w:rPr>
          <w:b/>
          <w:color w:val="000000"/>
          <w:sz w:val="32"/>
          <w:szCs w:val="32"/>
        </w:rPr>
        <w:t xml:space="preserve"> </w:t>
      </w:r>
      <w:r w:rsidRPr="006A5957">
        <w:rPr>
          <w:color w:val="000000"/>
          <w:sz w:val="32"/>
          <w:szCs w:val="32"/>
        </w:rPr>
        <w:t xml:space="preserve">- приветствие первого </w:t>
      </w:r>
      <w:proofErr w:type="gramStart"/>
      <w:r w:rsidRPr="006A5957">
        <w:rPr>
          <w:color w:val="000000"/>
          <w:sz w:val="32"/>
          <w:szCs w:val="32"/>
        </w:rPr>
        <w:t>заместителя главы р</w:t>
      </w:r>
      <w:r w:rsidR="0027742E">
        <w:rPr>
          <w:color w:val="000000"/>
          <w:sz w:val="32"/>
          <w:szCs w:val="32"/>
        </w:rPr>
        <w:t>айона Ляховой Нины Владимировны</w:t>
      </w:r>
      <w:proofErr w:type="gramEnd"/>
      <w:r w:rsidR="0027742E">
        <w:rPr>
          <w:color w:val="000000"/>
          <w:sz w:val="32"/>
          <w:szCs w:val="32"/>
        </w:rPr>
        <w:t>.</w:t>
      </w:r>
    </w:p>
    <w:p w:rsidR="006A5957" w:rsidRPr="006A5957" w:rsidRDefault="00D978D9" w:rsidP="006A5957">
      <w:pP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9.50 -10.00</w:t>
      </w:r>
      <w:r>
        <w:rPr>
          <w:color w:val="000000"/>
          <w:sz w:val="32"/>
          <w:szCs w:val="32"/>
        </w:rPr>
        <w:t xml:space="preserve"> -</w:t>
      </w:r>
      <w:r w:rsidR="006A5957" w:rsidRPr="006A5957">
        <w:rPr>
          <w:color w:val="000000"/>
          <w:sz w:val="32"/>
          <w:szCs w:val="32"/>
        </w:rPr>
        <w:t xml:space="preserve"> чествование молодых педагогов Балахтинского района.</w:t>
      </w:r>
    </w:p>
    <w:p w:rsidR="006A5957" w:rsidRPr="006A5957" w:rsidRDefault="006A5957" w:rsidP="006A5957">
      <w:pPr>
        <w:rPr>
          <w:color w:val="000000"/>
          <w:sz w:val="32"/>
          <w:szCs w:val="32"/>
        </w:rPr>
      </w:pPr>
      <w:r w:rsidRPr="006A5957">
        <w:rPr>
          <w:b/>
          <w:color w:val="000000"/>
          <w:sz w:val="32"/>
          <w:szCs w:val="32"/>
        </w:rPr>
        <w:t>10.00 -11.15</w:t>
      </w:r>
      <w:r w:rsidRPr="006A5957">
        <w:rPr>
          <w:color w:val="000000"/>
          <w:sz w:val="32"/>
          <w:szCs w:val="32"/>
        </w:rPr>
        <w:t xml:space="preserve"> - доклад руководителя управления образования Кузьмина К.А.</w:t>
      </w:r>
      <w:r w:rsidR="0062031F">
        <w:rPr>
          <w:color w:val="000000"/>
          <w:sz w:val="32"/>
          <w:szCs w:val="32"/>
        </w:rPr>
        <w:t xml:space="preserve"> по теме</w:t>
      </w:r>
      <w:r w:rsidRPr="006A5957">
        <w:rPr>
          <w:color w:val="000000"/>
          <w:sz w:val="32"/>
          <w:szCs w:val="32"/>
        </w:rPr>
        <w:t>:</w:t>
      </w:r>
      <w:r w:rsidR="00D978D9">
        <w:rPr>
          <w:color w:val="000000"/>
          <w:sz w:val="32"/>
          <w:szCs w:val="32"/>
        </w:rPr>
        <w:t xml:space="preserve"> </w:t>
      </w:r>
      <w:r w:rsidRPr="006A5957">
        <w:rPr>
          <w:color w:val="000000"/>
          <w:sz w:val="32"/>
          <w:szCs w:val="32"/>
        </w:rPr>
        <w:t>«Итоги и приоритетные направления развития системы  образования в  Балахтинском  районе».</w:t>
      </w:r>
    </w:p>
    <w:p w:rsidR="006A5957" w:rsidRPr="006A5957" w:rsidRDefault="00D978D9" w:rsidP="006A5957">
      <w:pP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11.15.-11.25 </w:t>
      </w:r>
      <w:r>
        <w:rPr>
          <w:color w:val="000000"/>
          <w:sz w:val="32"/>
          <w:szCs w:val="32"/>
        </w:rPr>
        <w:t>-</w:t>
      </w:r>
      <w:r w:rsidR="006A5957" w:rsidRPr="006A5957">
        <w:rPr>
          <w:color w:val="000000"/>
          <w:sz w:val="32"/>
          <w:szCs w:val="32"/>
        </w:rPr>
        <w:t xml:space="preserve"> переход в МБОУ «Балахтинская средняя школа №1 им. Героя Советского Союза Ф.Л. Каткова».</w:t>
      </w:r>
    </w:p>
    <w:p w:rsidR="006A5957" w:rsidRPr="006A5957" w:rsidRDefault="00D978D9" w:rsidP="006A5957">
      <w:pP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11.30-16.00 </w:t>
      </w:r>
      <w:r w:rsidR="006A5957" w:rsidRPr="006A5957">
        <w:rPr>
          <w:color w:val="000000"/>
          <w:sz w:val="32"/>
          <w:szCs w:val="32"/>
        </w:rPr>
        <w:t>- тематические секции, образовательные площадки  в МБОУ «Балахтинская средняя школа №1 им. Героя Советского Союза Ф.Л. Каткова»</w:t>
      </w:r>
      <w:r w:rsidR="0027742E">
        <w:rPr>
          <w:color w:val="000000"/>
          <w:sz w:val="32"/>
          <w:szCs w:val="32"/>
        </w:rPr>
        <w:t>.</w:t>
      </w:r>
      <w:bookmarkStart w:id="0" w:name="_GoBack"/>
      <w:bookmarkEnd w:id="0"/>
    </w:p>
    <w:p w:rsidR="006A5957" w:rsidRPr="006A5957" w:rsidRDefault="006A5957" w:rsidP="006A5957">
      <w:pPr>
        <w:rPr>
          <w:color w:val="000000"/>
          <w:sz w:val="32"/>
          <w:szCs w:val="32"/>
          <w:u w:val="single"/>
        </w:rPr>
      </w:pPr>
      <w:r w:rsidRPr="006A5957">
        <w:rPr>
          <w:color w:val="000000"/>
          <w:sz w:val="32"/>
          <w:szCs w:val="32"/>
          <w:u w:val="single"/>
        </w:rPr>
        <w:t>работа по тематическим секциям:</w:t>
      </w:r>
    </w:p>
    <w:p w:rsidR="006A5957" w:rsidRPr="006A5957" w:rsidRDefault="006A5957" w:rsidP="006A5957">
      <w:pPr>
        <w:rPr>
          <w:color w:val="000000"/>
          <w:sz w:val="32"/>
          <w:szCs w:val="32"/>
        </w:rPr>
      </w:pPr>
      <w:r w:rsidRPr="006A5957">
        <w:rPr>
          <w:color w:val="000000"/>
          <w:sz w:val="32"/>
          <w:szCs w:val="32"/>
        </w:rPr>
        <w:t>11.30.-13.00.-1 лента</w:t>
      </w:r>
    </w:p>
    <w:p w:rsidR="006A5957" w:rsidRPr="006A5957" w:rsidRDefault="006A5957" w:rsidP="006A5957">
      <w:pPr>
        <w:rPr>
          <w:color w:val="000000"/>
          <w:sz w:val="32"/>
          <w:szCs w:val="32"/>
        </w:rPr>
      </w:pPr>
      <w:r w:rsidRPr="006A5957">
        <w:rPr>
          <w:color w:val="000000"/>
          <w:sz w:val="32"/>
          <w:szCs w:val="32"/>
        </w:rPr>
        <w:t>13.00.-14.30.-2 лента</w:t>
      </w:r>
    </w:p>
    <w:p w:rsidR="006A5957" w:rsidRPr="006A5957" w:rsidRDefault="006A5957" w:rsidP="006A5957">
      <w:pPr>
        <w:rPr>
          <w:color w:val="000000"/>
          <w:sz w:val="32"/>
          <w:szCs w:val="32"/>
        </w:rPr>
      </w:pPr>
      <w:r w:rsidRPr="006A5957">
        <w:rPr>
          <w:color w:val="000000"/>
          <w:sz w:val="32"/>
          <w:szCs w:val="32"/>
        </w:rPr>
        <w:t>14.30.-16.00.-3 лента</w:t>
      </w:r>
    </w:p>
    <w:p w:rsidR="008A61E8" w:rsidRPr="008A61E8" w:rsidRDefault="008A61E8" w:rsidP="008A61E8">
      <w:pPr>
        <w:rPr>
          <w:sz w:val="28"/>
          <w:szCs w:val="28"/>
        </w:rPr>
        <w:sectPr w:rsidR="008A61E8" w:rsidRPr="008A61E8" w:rsidSect="0000185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459"/>
        <w:gridCol w:w="2240"/>
        <w:gridCol w:w="1991"/>
        <w:gridCol w:w="1728"/>
        <w:gridCol w:w="4017"/>
        <w:gridCol w:w="4266"/>
      </w:tblGrid>
      <w:tr w:rsidR="000412FB" w:rsidRPr="001B71B8" w:rsidTr="000412FB">
        <w:tc>
          <w:tcPr>
            <w:tcW w:w="1459" w:type="dxa"/>
          </w:tcPr>
          <w:p w:rsidR="000412FB" w:rsidRPr="001B71B8" w:rsidRDefault="000412FB" w:rsidP="00491B41">
            <w:pPr>
              <w:jc w:val="center"/>
              <w:rPr>
                <w:b/>
              </w:rPr>
            </w:pPr>
            <w:r w:rsidRPr="001B71B8">
              <w:rPr>
                <w:b/>
              </w:rPr>
              <w:lastRenderedPageBreak/>
              <w:t>Время</w:t>
            </w:r>
          </w:p>
        </w:tc>
        <w:tc>
          <w:tcPr>
            <w:tcW w:w="2240" w:type="dxa"/>
          </w:tcPr>
          <w:p w:rsidR="000412FB" w:rsidRPr="001B71B8" w:rsidRDefault="000412FB" w:rsidP="00491B41">
            <w:pPr>
              <w:jc w:val="center"/>
              <w:rPr>
                <w:b/>
              </w:rPr>
            </w:pPr>
            <w:r w:rsidRPr="001B71B8">
              <w:rPr>
                <w:b/>
              </w:rPr>
              <w:t>Секция</w:t>
            </w:r>
          </w:p>
        </w:tc>
        <w:tc>
          <w:tcPr>
            <w:tcW w:w="1991" w:type="dxa"/>
          </w:tcPr>
          <w:p w:rsidR="000412FB" w:rsidRPr="001B71B8" w:rsidRDefault="000412FB" w:rsidP="00491B41">
            <w:pPr>
              <w:jc w:val="center"/>
              <w:rPr>
                <w:b/>
              </w:rPr>
            </w:pPr>
            <w:r w:rsidRPr="001B71B8">
              <w:rPr>
                <w:b/>
              </w:rPr>
              <w:t>Ведущий</w:t>
            </w:r>
          </w:p>
        </w:tc>
        <w:tc>
          <w:tcPr>
            <w:tcW w:w="1728" w:type="dxa"/>
          </w:tcPr>
          <w:p w:rsidR="000412FB" w:rsidRPr="001B71B8" w:rsidRDefault="000412FB" w:rsidP="00491B41">
            <w:pPr>
              <w:jc w:val="center"/>
              <w:rPr>
                <w:b/>
              </w:rPr>
            </w:pPr>
            <w:r w:rsidRPr="001B71B8">
              <w:rPr>
                <w:b/>
              </w:rPr>
              <w:t>Целевая аудитория</w:t>
            </w:r>
          </w:p>
        </w:tc>
        <w:tc>
          <w:tcPr>
            <w:tcW w:w="4017" w:type="dxa"/>
          </w:tcPr>
          <w:p w:rsidR="000412FB" w:rsidRPr="001B71B8" w:rsidRDefault="00491B41" w:rsidP="00491B41">
            <w:pPr>
              <w:jc w:val="center"/>
              <w:rPr>
                <w:b/>
              </w:rPr>
            </w:pPr>
            <w:r>
              <w:rPr>
                <w:b/>
              </w:rPr>
              <w:t>Доклад</w:t>
            </w:r>
            <w:r w:rsidR="0037432D">
              <w:rPr>
                <w:b/>
              </w:rPr>
              <w:t>ч</w:t>
            </w:r>
            <w:r>
              <w:rPr>
                <w:b/>
              </w:rPr>
              <w:t>ики</w:t>
            </w:r>
          </w:p>
        </w:tc>
        <w:tc>
          <w:tcPr>
            <w:tcW w:w="4266" w:type="dxa"/>
          </w:tcPr>
          <w:p w:rsidR="000412FB" w:rsidRPr="001B71B8" w:rsidRDefault="000412FB" w:rsidP="00491B41">
            <w:pPr>
              <w:jc w:val="center"/>
              <w:rPr>
                <w:b/>
              </w:rPr>
            </w:pPr>
            <w:r w:rsidRPr="001B71B8">
              <w:rPr>
                <w:b/>
              </w:rPr>
              <w:t>Действующие площадки</w:t>
            </w:r>
          </w:p>
        </w:tc>
      </w:tr>
      <w:tr w:rsidR="000412FB" w:rsidRPr="001B71B8" w:rsidTr="000412FB">
        <w:tc>
          <w:tcPr>
            <w:tcW w:w="15701" w:type="dxa"/>
            <w:gridSpan w:val="6"/>
          </w:tcPr>
          <w:p w:rsidR="000412FB" w:rsidRPr="001B71B8" w:rsidRDefault="000412FB" w:rsidP="00A50ED1">
            <w:pPr>
              <w:jc w:val="center"/>
              <w:rPr>
                <w:b/>
              </w:rPr>
            </w:pPr>
            <w:r w:rsidRPr="001B71B8">
              <w:rPr>
                <w:b/>
                <w:lang w:val="en-US"/>
              </w:rPr>
              <w:t>I</w:t>
            </w:r>
            <w:r w:rsidRPr="008A61E8">
              <w:rPr>
                <w:b/>
              </w:rPr>
              <w:t xml:space="preserve"> </w:t>
            </w:r>
            <w:r w:rsidRPr="001B71B8">
              <w:rPr>
                <w:b/>
              </w:rPr>
              <w:t>лента</w:t>
            </w:r>
          </w:p>
        </w:tc>
      </w:tr>
      <w:tr w:rsidR="000412FB" w:rsidRPr="001B71B8" w:rsidTr="000412FB">
        <w:tc>
          <w:tcPr>
            <w:tcW w:w="1459" w:type="dxa"/>
            <w:vMerge w:val="restart"/>
          </w:tcPr>
          <w:p w:rsidR="000412FB" w:rsidRPr="001B71B8" w:rsidRDefault="000412FB" w:rsidP="00A50ED1">
            <w:pPr>
              <w:rPr>
                <w:b/>
              </w:rPr>
            </w:pPr>
            <w:r w:rsidRPr="001B71B8">
              <w:rPr>
                <w:b/>
              </w:rPr>
              <w:t>11.30-13.00</w:t>
            </w:r>
          </w:p>
        </w:tc>
        <w:tc>
          <w:tcPr>
            <w:tcW w:w="2240" w:type="dxa"/>
          </w:tcPr>
          <w:p w:rsidR="000412FB" w:rsidRPr="00661D74" w:rsidRDefault="000412FB">
            <w:r w:rsidRPr="00661D74">
              <w:t xml:space="preserve">«Введение </w:t>
            </w:r>
            <w:proofErr w:type="gramStart"/>
            <w:r w:rsidRPr="00661D74">
              <w:t>обновлённых</w:t>
            </w:r>
            <w:proofErr w:type="gramEnd"/>
            <w:r w:rsidRPr="00661D74">
              <w:t xml:space="preserve"> ФГОС»</w:t>
            </w:r>
          </w:p>
        </w:tc>
        <w:tc>
          <w:tcPr>
            <w:tcW w:w="1991" w:type="dxa"/>
          </w:tcPr>
          <w:p w:rsidR="000412FB" w:rsidRDefault="000412FB">
            <w:proofErr w:type="spellStart"/>
            <w:r w:rsidRPr="00661D74">
              <w:t>Попикова</w:t>
            </w:r>
            <w:proofErr w:type="spellEnd"/>
            <w:r w:rsidRPr="00661D74">
              <w:t xml:space="preserve"> Л.А., начальник отдела общего и дополнительного образования</w:t>
            </w:r>
          </w:p>
          <w:p w:rsidR="000412FB" w:rsidRDefault="000412FB">
            <w:pPr>
              <w:rPr>
                <w:i/>
              </w:rPr>
            </w:pPr>
          </w:p>
          <w:p w:rsidR="000412FB" w:rsidRPr="00714202" w:rsidRDefault="000412FB" w:rsidP="00DD15CC">
            <w:pPr>
              <w:rPr>
                <w:i/>
              </w:rPr>
            </w:pPr>
            <w:r w:rsidRPr="00714202">
              <w:rPr>
                <w:i/>
              </w:rPr>
              <w:t xml:space="preserve">Кабинет </w:t>
            </w:r>
            <w:r w:rsidR="00DD15CC">
              <w:rPr>
                <w:i/>
              </w:rPr>
              <w:t>№ 210</w:t>
            </w:r>
          </w:p>
        </w:tc>
        <w:tc>
          <w:tcPr>
            <w:tcW w:w="1728" w:type="dxa"/>
          </w:tcPr>
          <w:p w:rsidR="000412FB" w:rsidRPr="00661D74" w:rsidRDefault="000412FB" w:rsidP="00661D74">
            <w:r>
              <w:t>Директора ОО, з</w:t>
            </w:r>
            <w:r w:rsidRPr="00661D74">
              <w:t>аместите директор</w:t>
            </w:r>
            <w:r>
              <w:t>а</w:t>
            </w:r>
            <w:r w:rsidRPr="00661D74">
              <w:t xml:space="preserve"> по ВР</w:t>
            </w:r>
            <w:r>
              <w:t>, з</w:t>
            </w:r>
            <w:r w:rsidRPr="00661D74">
              <w:t>аместите директор</w:t>
            </w:r>
            <w:r>
              <w:t>а</w:t>
            </w:r>
            <w:r w:rsidRPr="00661D74">
              <w:t xml:space="preserve"> по </w:t>
            </w:r>
            <w:r>
              <w:t>У</w:t>
            </w:r>
            <w:r w:rsidRPr="00661D74">
              <w:t>ВР</w:t>
            </w:r>
          </w:p>
        </w:tc>
        <w:tc>
          <w:tcPr>
            <w:tcW w:w="4017" w:type="dxa"/>
          </w:tcPr>
          <w:p w:rsidR="000412FB" w:rsidRDefault="000412FB">
            <w:proofErr w:type="spellStart"/>
            <w:r w:rsidRPr="00BE0CD9">
              <w:rPr>
                <w:i/>
              </w:rPr>
              <w:t>Брацук</w:t>
            </w:r>
            <w:proofErr w:type="spellEnd"/>
            <w:r w:rsidRPr="00BE0CD9">
              <w:rPr>
                <w:i/>
              </w:rPr>
              <w:t xml:space="preserve"> Т.В</w:t>
            </w:r>
            <w:r>
              <w:t>., «Правовая обеспеченность ФГОС».</w:t>
            </w:r>
          </w:p>
          <w:p w:rsidR="000412FB" w:rsidRDefault="000412FB">
            <w:proofErr w:type="spellStart"/>
            <w:r w:rsidRPr="00BE0CD9">
              <w:rPr>
                <w:i/>
              </w:rPr>
              <w:t>Глоба</w:t>
            </w:r>
            <w:proofErr w:type="spellEnd"/>
            <w:r w:rsidRPr="00BE0CD9">
              <w:rPr>
                <w:i/>
              </w:rPr>
              <w:t xml:space="preserve"> Е.Г.,</w:t>
            </w:r>
            <w:r>
              <w:t xml:space="preserve"> «Методическая обеспеченность ФГОС».</w:t>
            </w:r>
          </w:p>
          <w:p w:rsidR="000412FB" w:rsidRDefault="000412FB">
            <w:r w:rsidRPr="00BE0CD9">
              <w:rPr>
                <w:i/>
              </w:rPr>
              <w:t>Горобец Н.А</w:t>
            </w:r>
            <w:r>
              <w:t>., «Кадровая Обеспеченность ФГОС»</w:t>
            </w:r>
          </w:p>
          <w:p w:rsidR="000412FB" w:rsidRPr="00661D74" w:rsidRDefault="000412FB">
            <w:r w:rsidRPr="00BE0CD9">
              <w:rPr>
                <w:i/>
              </w:rPr>
              <w:t>Папуша Г.А.,</w:t>
            </w:r>
            <w:r>
              <w:t xml:space="preserve"> «Формирование функциональной грамотности в ОО»</w:t>
            </w:r>
          </w:p>
        </w:tc>
        <w:tc>
          <w:tcPr>
            <w:tcW w:w="4266" w:type="dxa"/>
            <w:vMerge w:val="restart"/>
          </w:tcPr>
          <w:p w:rsidR="000412FB" w:rsidRPr="004F6292" w:rsidRDefault="000412FB" w:rsidP="004F6292">
            <w:pPr>
              <w:jc w:val="center"/>
              <w:rPr>
                <w:i/>
              </w:rPr>
            </w:pPr>
            <w:r w:rsidRPr="004F6292">
              <w:rPr>
                <w:i/>
              </w:rPr>
              <w:t xml:space="preserve">Время: </w:t>
            </w:r>
            <w:r w:rsidRPr="00365B31">
              <w:rPr>
                <w:b/>
                <w:i/>
              </w:rPr>
              <w:t>12.00-14.00</w:t>
            </w:r>
          </w:p>
          <w:p w:rsidR="000412FB" w:rsidRPr="000717C5" w:rsidRDefault="000412FB" w:rsidP="007B0867">
            <w:pPr>
              <w:jc w:val="center"/>
            </w:pPr>
            <w:r w:rsidRPr="000717C5">
              <w:t xml:space="preserve">Место: </w:t>
            </w:r>
          </w:p>
          <w:p w:rsidR="000412FB" w:rsidRDefault="000412FB" w:rsidP="007B0867">
            <w:pPr>
              <w:jc w:val="center"/>
            </w:pPr>
            <w:r w:rsidRPr="000717C5">
              <w:t>рекреационная зона</w:t>
            </w:r>
          </w:p>
          <w:p w:rsidR="000412FB" w:rsidRPr="000717C5" w:rsidRDefault="000412FB" w:rsidP="007B0867">
            <w:pPr>
              <w:jc w:val="center"/>
            </w:pPr>
            <w:r>
              <w:t>о</w:t>
            </w:r>
            <w:r w:rsidRPr="000717C5">
              <w:t>бразовательн</w:t>
            </w:r>
            <w:r>
              <w:t>ого</w:t>
            </w:r>
            <w:r w:rsidRPr="000717C5">
              <w:t xml:space="preserve"> центр</w:t>
            </w:r>
            <w:r>
              <w:t>а</w:t>
            </w:r>
            <w:r w:rsidRPr="000717C5">
              <w:t xml:space="preserve"> </w:t>
            </w:r>
          </w:p>
          <w:p w:rsidR="000412FB" w:rsidRPr="000717C5" w:rsidRDefault="000412FB" w:rsidP="007B0867">
            <w:pPr>
              <w:jc w:val="center"/>
            </w:pPr>
            <w:r w:rsidRPr="000717C5">
              <w:t>«Точка роста»</w:t>
            </w:r>
          </w:p>
          <w:p w:rsidR="000412FB" w:rsidRDefault="000412FB">
            <w:pPr>
              <w:rPr>
                <w:b/>
              </w:rPr>
            </w:pPr>
          </w:p>
          <w:p w:rsidR="000412FB" w:rsidRDefault="000412FB">
            <w:pPr>
              <w:rPr>
                <w:b/>
              </w:rPr>
            </w:pPr>
            <w:r w:rsidRPr="003124B6">
              <w:rPr>
                <w:b/>
              </w:rPr>
              <w:t>«Приемы использования цифрового микроскопа для повышения мотивации обучения на уроках биологии и внеурочной деятельности»</w:t>
            </w:r>
            <w:r>
              <w:rPr>
                <w:b/>
              </w:rPr>
              <w:t xml:space="preserve">, </w:t>
            </w:r>
            <w:proofErr w:type="spellStart"/>
            <w:r w:rsidRPr="00491B41">
              <w:t>Иккес</w:t>
            </w:r>
            <w:proofErr w:type="spellEnd"/>
            <w:r w:rsidRPr="00491B41">
              <w:t xml:space="preserve"> Г.Н.</w:t>
            </w:r>
          </w:p>
          <w:p w:rsidR="000412FB" w:rsidRDefault="000412FB" w:rsidP="003124B6">
            <w:pPr>
              <w:rPr>
                <w:b/>
              </w:rPr>
            </w:pPr>
          </w:p>
          <w:p w:rsidR="000412FB" w:rsidRPr="003124B6" w:rsidRDefault="00491B41" w:rsidP="003124B6">
            <w:pPr>
              <w:rPr>
                <w:b/>
              </w:rPr>
            </w:pPr>
            <w:r>
              <w:rPr>
                <w:b/>
              </w:rPr>
              <w:t>«Робототехника в   ДОО</w:t>
            </w:r>
            <w:r w:rsidR="000412FB" w:rsidRPr="003124B6">
              <w:rPr>
                <w:b/>
              </w:rPr>
              <w:t xml:space="preserve"> –</w:t>
            </w:r>
          </w:p>
          <w:p w:rsidR="000412FB" w:rsidRDefault="000412FB" w:rsidP="003124B6">
            <w:pPr>
              <w:rPr>
                <w:b/>
              </w:rPr>
            </w:pPr>
            <w:r w:rsidRPr="003124B6">
              <w:rPr>
                <w:b/>
              </w:rPr>
              <w:t>первый шаг в приобщении дошкольников</w:t>
            </w:r>
            <w:r>
              <w:rPr>
                <w:b/>
              </w:rPr>
              <w:t xml:space="preserve"> </w:t>
            </w:r>
            <w:r w:rsidRPr="003124B6">
              <w:rPr>
                <w:b/>
              </w:rPr>
              <w:t>к техническому творчеству»</w:t>
            </w:r>
            <w:r>
              <w:rPr>
                <w:b/>
              </w:rPr>
              <w:t xml:space="preserve">, </w:t>
            </w:r>
            <w:proofErr w:type="gramStart"/>
            <w:r w:rsidRPr="00491B41">
              <w:t>Антошина</w:t>
            </w:r>
            <w:proofErr w:type="gramEnd"/>
            <w:r w:rsidRPr="00491B41">
              <w:t xml:space="preserve"> Л.А.</w:t>
            </w:r>
          </w:p>
          <w:p w:rsidR="000412FB" w:rsidRDefault="000412FB" w:rsidP="003124B6">
            <w:pPr>
              <w:rPr>
                <w:b/>
              </w:rPr>
            </w:pPr>
          </w:p>
          <w:p w:rsidR="000412FB" w:rsidRDefault="000412FB" w:rsidP="003124B6">
            <w:pPr>
              <w:rPr>
                <w:b/>
              </w:rPr>
            </w:pPr>
            <w:r>
              <w:rPr>
                <w:b/>
              </w:rPr>
              <w:t xml:space="preserve">«Робототехника для начинающих», </w:t>
            </w:r>
            <w:r w:rsidRPr="00491B41">
              <w:t>Мамонтов А.А.</w:t>
            </w:r>
          </w:p>
          <w:p w:rsidR="000412FB" w:rsidRDefault="000412FB" w:rsidP="003124B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412FB" w:rsidRDefault="000412FB" w:rsidP="004B152B">
            <w:pPr>
              <w:rPr>
                <w:b/>
              </w:rPr>
            </w:pPr>
            <w:r>
              <w:rPr>
                <w:b/>
              </w:rPr>
              <w:t>«Возможности 3</w:t>
            </w:r>
            <w:r>
              <w:rPr>
                <w:b/>
                <w:lang w:val="en-US"/>
              </w:rPr>
              <w:t>D</w:t>
            </w:r>
            <w:r>
              <w:rPr>
                <w:b/>
              </w:rPr>
              <w:t xml:space="preserve">принтера в учебном процессе», </w:t>
            </w:r>
            <w:r w:rsidRPr="00491B41">
              <w:t>Полежаев Г.А.</w:t>
            </w:r>
          </w:p>
          <w:p w:rsidR="000412FB" w:rsidRPr="00491B41" w:rsidRDefault="000412FB" w:rsidP="004B152B">
            <w:r w:rsidRPr="00491B41">
              <w:t>(201 кабинет)</w:t>
            </w:r>
          </w:p>
          <w:p w:rsidR="000412FB" w:rsidRDefault="000412FB" w:rsidP="004F6292">
            <w:pPr>
              <w:rPr>
                <w:b/>
              </w:rPr>
            </w:pPr>
          </w:p>
          <w:p w:rsidR="000412FB" w:rsidRPr="004F6292" w:rsidRDefault="000412FB" w:rsidP="004F6292">
            <w:pPr>
              <w:rPr>
                <w:b/>
              </w:rPr>
            </w:pPr>
            <w:r w:rsidRPr="004F6292">
              <w:rPr>
                <w:b/>
              </w:rPr>
              <w:t xml:space="preserve">«Уроки ОБЖ в новом формате», </w:t>
            </w:r>
            <w:r w:rsidR="007E7DCC">
              <w:t>Марьясов В.С.</w:t>
            </w:r>
          </w:p>
          <w:p w:rsidR="000412FB" w:rsidRPr="004F6292" w:rsidRDefault="000412FB" w:rsidP="004F6292">
            <w:pPr>
              <w:rPr>
                <w:b/>
              </w:rPr>
            </w:pPr>
          </w:p>
          <w:p w:rsidR="000412FB" w:rsidRPr="004F6292" w:rsidRDefault="000412FB" w:rsidP="004F6292">
            <w:pPr>
              <w:rPr>
                <w:b/>
              </w:rPr>
            </w:pPr>
            <w:r w:rsidRPr="004F6292">
              <w:rPr>
                <w:b/>
              </w:rPr>
              <w:t xml:space="preserve">«Цифровые лаборатории на уроках химии и биологии», </w:t>
            </w:r>
            <w:r w:rsidRPr="00491B41">
              <w:t>Устюгова Т.В.</w:t>
            </w:r>
          </w:p>
          <w:p w:rsidR="000412FB" w:rsidRPr="004F6292" w:rsidRDefault="000412FB" w:rsidP="004F6292">
            <w:pPr>
              <w:rPr>
                <w:b/>
              </w:rPr>
            </w:pPr>
          </w:p>
          <w:p w:rsidR="000412FB" w:rsidRDefault="000412FB" w:rsidP="00365B31">
            <w:pPr>
              <w:rPr>
                <w:b/>
              </w:rPr>
            </w:pPr>
            <w:r w:rsidRPr="004F6292">
              <w:rPr>
                <w:b/>
              </w:rPr>
              <w:t xml:space="preserve">«Шлем виртуальной реальности-возможности использования», </w:t>
            </w:r>
          </w:p>
          <w:p w:rsidR="000412FB" w:rsidRPr="00491B41" w:rsidRDefault="000412FB" w:rsidP="00365B31">
            <w:r w:rsidRPr="00491B41">
              <w:t>Потехин Н.В.</w:t>
            </w:r>
          </w:p>
        </w:tc>
      </w:tr>
      <w:tr w:rsidR="000412FB" w:rsidRPr="001B71B8" w:rsidTr="000412FB">
        <w:tc>
          <w:tcPr>
            <w:tcW w:w="1459" w:type="dxa"/>
            <w:vMerge/>
          </w:tcPr>
          <w:p w:rsidR="000412FB" w:rsidRPr="001B71B8" w:rsidRDefault="000412FB" w:rsidP="00A50ED1">
            <w:pPr>
              <w:rPr>
                <w:b/>
              </w:rPr>
            </w:pPr>
          </w:p>
        </w:tc>
        <w:tc>
          <w:tcPr>
            <w:tcW w:w="2240" w:type="dxa"/>
          </w:tcPr>
          <w:p w:rsidR="000412FB" w:rsidRPr="00661D74" w:rsidRDefault="000412FB" w:rsidP="004F6292">
            <w:r w:rsidRPr="00661D74">
              <w:t>«Работа системы профилактики»</w:t>
            </w:r>
          </w:p>
        </w:tc>
        <w:tc>
          <w:tcPr>
            <w:tcW w:w="1991" w:type="dxa"/>
          </w:tcPr>
          <w:p w:rsidR="000412FB" w:rsidRDefault="000412FB" w:rsidP="00661D74">
            <w:r w:rsidRPr="00661D74">
              <w:t>Ляхова Н.В., заместитель главы района</w:t>
            </w:r>
            <w:r>
              <w:t xml:space="preserve"> по социальным вопросам </w:t>
            </w:r>
          </w:p>
          <w:p w:rsidR="000412FB" w:rsidRDefault="000412FB" w:rsidP="00661D74"/>
          <w:p w:rsidR="000412FB" w:rsidRDefault="000412FB" w:rsidP="00661D74">
            <w:pPr>
              <w:rPr>
                <w:i/>
              </w:rPr>
            </w:pPr>
            <w:r w:rsidRPr="00714202">
              <w:rPr>
                <w:i/>
              </w:rPr>
              <w:t>Кабинет центра «Точка роста»</w:t>
            </w:r>
          </w:p>
          <w:p w:rsidR="007C4D81" w:rsidRPr="00714202" w:rsidRDefault="00917E6F" w:rsidP="00661D74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="007C4D81">
              <w:rPr>
                <w:i/>
              </w:rPr>
              <w:t>202</w:t>
            </w:r>
          </w:p>
        </w:tc>
        <w:tc>
          <w:tcPr>
            <w:tcW w:w="1728" w:type="dxa"/>
          </w:tcPr>
          <w:p w:rsidR="000412FB" w:rsidRPr="00661D74" w:rsidRDefault="000412FB" w:rsidP="003826B0">
            <w:r>
              <w:t>Социальные педагоги, психологи, классные руководители</w:t>
            </w:r>
          </w:p>
        </w:tc>
        <w:tc>
          <w:tcPr>
            <w:tcW w:w="4017" w:type="dxa"/>
          </w:tcPr>
          <w:p w:rsidR="000412FB" w:rsidRDefault="000412FB">
            <w:r>
              <w:rPr>
                <w:i/>
              </w:rPr>
              <w:t>Наумова О.В., «</w:t>
            </w:r>
            <w:r w:rsidRPr="003826B0">
              <w:t>О реализации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</w:t>
            </w:r>
            <w:r>
              <w:t>».</w:t>
            </w:r>
          </w:p>
          <w:p w:rsidR="000412FB" w:rsidRDefault="000412FB">
            <w:r w:rsidRPr="003826B0">
              <w:rPr>
                <w:i/>
              </w:rPr>
              <w:t>Наумова О.В.,</w:t>
            </w:r>
            <w:r>
              <w:t xml:space="preserve"> « О реализации порядка межведомственного взаимодействия муниципальных комиссий по делам </w:t>
            </w:r>
            <w:r w:rsidRPr="003826B0">
              <w:t>несовершеннолетних</w:t>
            </w:r>
            <w:r>
              <w:t xml:space="preserve"> и защите их прав, действующих на территории Красноярского края и служб медиации по реализации медиативных программ в отношении </w:t>
            </w:r>
            <w:r w:rsidRPr="003826B0">
              <w:t>несовершеннолетних</w:t>
            </w:r>
            <w:r>
              <w:t>.</w:t>
            </w:r>
          </w:p>
          <w:p w:rsidR="000412FB" w:rsidRDefault="000412FB">
            <w:r w:rsidRPr="003826B0">
              <w:rPr>
                <w:i/>
              </w:rPr>
              <w:t>Рождественская Г.Н.,</w:t>
            </w:r>
            <w:r>
              <w:t xml:space="preserve"> «Работа команды в системе профилактики школы»</w:t>
            </w:r>
          </w:p>
          <w:p w:rsidR="000412FB" w:rsidRPr="0062500E" w:rsidRDefault="000412FB">
            <w:r w:rsidRPr="0062500E">
              <w:rPr>
                <w:i/>
              </w:rPr>
              <w:t>Авдеева Л.Г.,</w:t>
            </w:r>
            <w:r w:rsidRPr="0062500E">
              <w:t xml:space="preserve">  </w:t>
            </w:r>
            <w:r>
              <w:t>«</w:t>
            </w:r>
            <w:r w:rsidRPr="0062500E">
              <w:t xml:space="preserve">Организация работы с результатами социально </w:t>
            </w:r>
            <w:proofErr w:type="gramStart"/>
            <w:r w:rsidRPr="0062500E">
              <w:t>–п</w:t>
            </w:r>
            <w:proofErr w:type="gramEnd"/>
            <w:r w:rsidRPr="0062500E">
              <w:t>сихологического тестирования»</w:t>
            </w:r>
          </w:p>
          <w:p w:rsidR="000412FB" w:rsidRPr="0062500E" w:rsidRDefault="000412FB"/>
        </w:tc>
        <w:tc>
          <w:tcPr>
            <w:tcW w:w="4266" w:type="dxa"/>
            <w:vMerge/>
          </w:tcPr>
          <w:p w:rsidR="000412FB" w:rsidRPr="001B71B8" w:rsidRDefault="000412FB">
            <w:pPr>
              <w:rPr>
                <w:b/>
              </w:rPr>
            </w:pPr>
          </w:p>
        </w:tc>
      </w:tr>
      <w:tr w:rsidR="000412FB" w:rsidRPr="001B71B8" w:rsidTr="000412FB">
        <w:tc>
          <w:tcPr>
            <w:tcW w:w="1459" w:type="dxa"/>
            <w:vMerge/>
          </w:tcPr>
          <w:p w:rsidR="000412FB" w:rsidRPr="001B71B8" w:rsidRDefault="000412FB" w:rsidP="00A50ED1">
            <w:pPr>
              <w:rPr>
                <w:b/>
              </w:rPr>
            </w:pPr>
          </w:p>
        </w:tc>
        <w:tc>
          <w:tcPr>
            <w:tcW w:w="2240" w:type="dxa"/>
          </w:tcPr>
          <w:p w:rsidR="000412FB" w:rsidRPr="00661D74" w:rsidRDefault="000412FB">
            <w:r w:rsidRPr="00661D74">
              <w:t>«Спортивно-массовые мероприятия как вклад в развитие воспитания школьников»</w:t>
            </w:r>
          </w:p>
        </w:tc>
        <w:tc>
          <w:tcPr>
            <w:tcW w:w="1991" w:type="dxa"/>
          </w:tcPr>
          <w:p w:rsidR="000412FB" w:rsidRDefault="000412FB">
            <w:r w:rsidRPr="00661D74">
              <w:t>Серов А.К., директор ДЮСШ</w:t>
            </w:r>
          </w:p>
          <w:p w:rsidR="000412FB" w:rsidRDefault="000412FB"/>
          <w:p w:rsidR="000412FB" w:rsidRDefault="000412FB"/>
          <w:p w:rsidR="000412FB" w:rsidRDefault="000412FB"/>
          <w:p w:rsidR="000412FB" w:rsidRDefault="000412FB"/>
          <w:p w:rsidR="000412FB" w:rsidRPr="00714202" w:rsidRDefault="000412FB" w:rsidP="00917E6F">
            <w:pPr>
              <w:rPr>
                <w:i/>
              </w:rPr>
            </w:pPr>
            <w:r w:rsidRPr="00714202">
              <w:rPr>
                <w:i/>
              </w:rPr>
              <w:t>Кабинет № 20</w:t>
            </w:r>
            <w:r w:rsidR="00917E6F">
              <w:rPr>
                <w:i/>
              </w:rPr>
              <w:t>5</w:t>
            </w:r>
          </w:p>
        </w:tc>
        <w:tc>
          <w:tcPr>
            <w:tcW w:w="1728" w:type="dxa"/>
          </w:tcPr>
          <w:p w:rsidR="000412FB" w:rsidRPr="00661D74" w:rsidRDefault="000412FB">
            <w:r w:rsidRPr="00661D74">
              <w:t>Учителя физической культуры, тренеры-преподаватели ДЮСШ</w:t>
            </w:r>
          </w:p>
        </w:tc>
        <w:tc>
          <w:tcPr>
            <w:tcW w:w="4017" w:type="dxa"/>
          </w:tcPr>
          <w:p w:rsidR="000412FB" w:rsidRDefault="000412FB" w:rsidP="00A50ED1">
            <w:pPr>
              <w:rPr>
                <w:i/>
              </w:rPr>
            </w:pPr>
            <w:r>
              <w:rPr>
                <w:i/>
              </w:rPr>
              <w:t xml:space="preserve">Серов А.К., </w:t>
            </w:r>
            <w:r w:rsidRPr="00C575AD">
              <w:t>«Анализ спортивно-массовых мероприятий Балахтинского района за 2021-2022 учебный год».</w:t>
            </w:r>
          </w:p>
          <w:p w:rsidR="000412FB" w:rsidRPr="00C575AD" w:rsidRDefault="000412FB" w:rsidP="00A50ED1">
            <w:r>
              <w:rPr>
                <w:i/>
              </w:rPr>
              <w:t xml:space="preserve">Петроченко В.М., </w:t>
            </w:r>
            <w:r w:rsidRPr="00C575AD">
              <w:t>«Спортивно-массовых мероприятий как фактор повышения физической активности обучающихся Балахтинского района»</w:t>
            </w:r>
            <w:r>
              <w:t>.</w:t>
            </w:r>
          </w:p>
          <w:p w:rsidR="000412FB" w:rsidRPr="0062500E" w:rsidRDefault="000412FB" w:rsidP="00A50ED1">
            <w:proofErr w:type="spellStart"/>
            <w:r w:rsidRPr="00C575AD">
              <w:rPr>
                <w:i/>
              </w:rPr>
              <w:t>Цих</w:t>
            </w:r>
            <w:proofErr w:type="spellEnd"/>
            <w:r w:rsidRPr="00C575AD">
              <w:rPr>
                <w:i/>
              </w:rPr>
              <w:t xml:space="preserve"> В.Ф.,</w:t>
            </w:r>
            <w:r w:rsidRPr="0062500E">
              <w:t xml:space="preserve"> «Организация и проведение спортивных мероприятий на уровне ОО, как средство выявления и сопровождения спортивно-одаренных школьников»</w:t>
            </w:r>
          </w:p>
          <w:p w:rsidR="000412FB" w:rsidRPr="0062500E" w:rsidRDefault="000412FB" w:rsidP="00A50ED1"/>
        </w:tc>
        <w:tc>
          <w:tcPr>
            <w:tcW w:w="4266" w:type="dxa"/>
            <w:vMerge/>
          </w:tcPr>
          <w:p w:rsidR="000412FB" w:rsidRPr="001B71B8" w:rsidRDefault="000412FB">
            <w:pPr>
              <w:rPr>
                <w:b/>
              </w:rPr>
            </w:pPr>
          </w:p>
        </w:tc>
      </w:tr>
      <w:tr w:rsidR="000412FB" w:rsidRPr="001B71B8" w:rsidTr="000412FB">
        <w:tc>
          <w:tcPr>
            <w:tcW w:w="15701" w:type="dxa"/>
            <w:gridSpan w:val="6"/>
          </w:tcPr>
          <w:p w:rsidR="000412FB" w:rsidRPr="00661D74" w:rsidRDefault="000412FB" w:rsidP="00A50ED1">
            <w:pPr>
              <w:jc w:val="center"/>
            </w:pPr>
            <w:r w:rsidRPr="00661D74">
              <w:rPr>
                <w:lang w:val="en-US"/>
              </w:rPr>
              <w:t>II</w:t>
            </w:r>
            <w:r w:rsidRPr="00661D74">
              <w:t xml:space="preserve">  лента</w:t>
            </w:r>
          </w:p>
        </w:tc>
      </w:tr>
      <w:tr w:rsidR="00373BA4" w:rsidRPr="001B71B8" w:rsidTr="000412FB">
        <w:tc>
          <w:tcPr>
            <w:tcW w:w="1459" w:type="dxa"/>
            <w:vMerge w:val="restart"/>
          </w:tcPr>
          <w:p w:rsidR="00373BA4" w:rsidRPr="001B71B8" w:rsidRDefault="00373BA4">
            <w:pPr>
              <w:rPr>
                <w:b/>
              </w:rPr>
            </w:pPr>
            <w:r w:rsidRPr="001B71B8">
              <w:rPr>
                <w:b/>
              </w:rPr>
              <w:t>13.00-14.30</w:t>
            </w:r>
          </w:p>
          <w:p w:rsidR="00373BA4" w:rsidRPr="001B71B8" w:rsidRDefault="00373BA4">
            <w:pPr>
              <w:rPr>
                <w:b/>
              </w:rPr>
            </w:pPr>
          </w:p>
        </w:tc>
        <w:tc>
          <w:tcPr>
            <w:tcW w:w="2240" w:type="dxa"/>
          </w:tcPr>
          <w:p w:rsidR="00373BA4" w:rsidRPr="00661D74" w:rsidRDefault="00373BA4">
            <w:r w:rsidRPr="00661D74">
              <w:t>Создание условий для формирования ценностных ориентаций обучающихся</w:t>
            </w:r>
          </w:p>
        </w:tc>
        <w:tc>
          <w:tcPr>
            <w:tcW w:w="1991" w:type="dxa"/>
          </w:tcPr>
          <w:p w:rsidR="00373BA4" w:rsidRDefault="00373BA4">
            <w:r>
              <w:t>Кузьминых И.И., главный специалист УО</w:t>
            </w:r>
          </w:p>
          <w:p w:rsidR="00373BA4" w:rsidRDefault="00373BA4"/>
          <w:p w:rsidR="00373BA4" w:rsidRDefault="00373BA4"/>
          <w:p w:rsidR="00373BA4" w:rsidRPr="00714202" w:rsidRDefault="00373BA4">
            <w:pPr>
              <w:rPr>
                <w:i/>
              </w:rPr>
            </w:pPr>
            <w:r w:rsidRPr="00714202">
              <w:rPr>
                <w:i/>
              </w:rPr>
              <w:t xml:space="preserve">Кабинет </w:t>
            </w:r>
            <w:r>
              <w:rPr>
                <w:i/>
              </w:rPr>
              <w:t>№ 210</w:t>
            </w:r>
          </w:p>
          <w:p w:rsidR="00373BA4" w:rsidRPr="00661D74" w:rsidRDefault="00373BA4"/>
        </w:tc>
        <w:tc>
          <w:tcPr>
            <w:tcW w:w="1728" w:type="dxa"/>
          </w:tcPr>
          <w:p w:rsidR="00373BA4" w:rsidRPr="00661D74" w:rsidRDefault="00373BA4">
            <w:r w:rsidRPr="00661D74">
              <w:t>Заместите директоров по ВР, педагоги ЦВР «Ровесник»</w:t>
            </w:r>
          </w:p>
        </w:tc>
        <w:tc>
          <w:tcPr>
            <w:tcW w:w="8283" w:type="dxa"/>
            <w:gridSpan w:val="2"/>
          </w:tcPr>
          <w:p w:rsidR="00373BA4" w:rsidRPr="00661D74" w:rsidRDefault="00373BA4">
            <w:r w:rsidRPr="00BE0CD9">
              <w:rPr>
                <w:i/>
              </w:rPr>
              <w:t>Колегова М.В.,</w:t>
            </w:r>
            <w:r w:rsidRPr="00661D74">
              <w:t xml:space="preserve"> «Организация и сопровождение высокомотивированных учащихся».</w:t>
            </w:r>
          </w:p>
          <w:p w:rsidR="00373BA4" w:rsidRPr="00661D74" w:rsidRDefault="00373BA4">
            <w:r w:rsidRPr="00BE0CD9">
              <w:rPr>
                <w:i/>
              </w:rPr>
              <w:t>Потехина Т.А.</w:t>
            </w:r>
            <w:r>
              <w:rPr>
                <w:i/>
              </w:rPr>
              <w:t>, «</w:t>
            </w:r>
            <w:r w:rsidRPr="00661D74">
              <w:t xml:space="preserve"> Разработка и реализация проекта на уровне школы «В дружбе народов - единство Сибири!»»</w:t>
            </w:r>
          </w:p>
          <w:p w:rsidR="00373BA4" w:rsidRPr="00661D74" w:rsidRDefault="00373BA4">
            <w:r w:rsidRPr="00BE0CD9">
              <w:rPr>
                <w:i/>
              </w:rPr>
              <w:t>Васютина В.А.,</w:t>
            </w:r>
            <w:r w:rsidRPr="00661D74">
              <w:t xml:space="preserve"> «Разработка и реализация муниципальных сетевых проектов, направленных на формирование ценностных ориентиров обучающихся».</w:t>
            </w:r>
          </w:p>
          <w:p w:rsidR="00373BA4" w:rsidRPr="00661D74" w:rsidRDefault="00373BA4">
            <w:proofErr w:type="spellStart"/>
            <w:r w:rsidRPr="00BE0CD9">
              <w:rPr>
                <w:i/>
              </w:rPr>
              <w:t>Дорш</w:t>
            </w:r>
            <w:proofErr w:type="spellEnd"/>
            <w:r w:rsidRPr="00BE0CD9">
              <w:rPr>
                <w:i/>
              </w:rPr>
              <w:t xml:space="preserve"> И.А.,</w:t>
            </w:r>
            <w:r w:rsidRPr="00661D74">
              <w:t xml:space="preserve"> «Организация и сопровождение уроков «Разговор о </w:t>
            </w:r>
            <w:proofErr w:type="gramStart"/>
            <w:r w:rsidRPr="00661D74">
              <w:t>важном</w:t>
            </w:r>
            <w:proofErr w:type="gramEnd"/>
            <w:r w:rsidRPr="00661D74">
              <w:t>»»</w:t>
            </w:r>
          </w:p>
          <w:p w:rsidR="00373BA4" w:rsidRPr="00661D74" w:rsidRDefault="00373BA4" w:rsidP="00B63B5A"/>
        </w:tc>
      </w:tr>
      <w:tr w:rsidR="00373BA4" w:rsidRPr="001B71B8" w:rsidTr="000412FB">
        <w:tc>
          <w:tcPr>
            <w:tcW w:w="1459" w:type="dxa"/>
            <w:vMerge/>
          </w:tcPr>
          <w:p w:rsidR="00373BA4" w:rsidRPr="001B71B8" w:rsidRDefault="00373BA4">
            <w:pPr>
              <w:rPr>
                <w:b/>
              </w:rPr>
            </w:pPr>
          </w:p>
        </w:tc>
        <w:tc>
          <w:tcPr>
            <w:tcW w:w="2240" w:type="dxa"/>
          </w:tcPr>
          <w:p w:rsidR="00373BA4" w:rsidRPr="00115B05" w:rsidRDefault="00373BA4" w:rsidP="00661D74">
            <w:r w:rsidRPr="00115B05">
              <w:t>«То</w:t>
            </w:r>
            <w:r>
              <w:t>ч</w:t>
            </w:r>
            <w:r w:rsidRPr="00115B05">
              <w:t>ка роста» - современный вектор развития школьного образования</w:t>
            </w:r>
          </w:p>
        </w:tc>
        <w:tc>
          <w:tcPr>
            <w:tcW w:w="1991" w:type="dxa"/>
          </w:tcPr>
          <w:p w:rsidR="00373BA4" w:rsidRDefault="00373BA4">
            <w:r w:rsidRPr="00115B05">
              <w:t>Кузьмин К.А., руководитель УО</w:t>
            </w:r>
          </w:p>
          <w:p w:rsidR="00373BA4" w:rsidRDefault="00373BA4"/>
          <w:p w:rsidR="00373BA4" w:rsidRDefault="00373BA4"/>
          <w:p w:rsidR="00373BA4" w:rsidRDefault="00373BA4"/>
          <w:p w:rsidR="00373BA4" w:rsidRPr="00714202" w:rsidRDefault="00373BA4">
            <w:pPr>
              <w:rPr>
                <w:i/>
              </w:rPr>
            </w:pPr>
            <w:r w:rsidRPr="00714202">
              <w:rPr>
                <w:i/>
              </w:rPr>
              <w:t>Кабинет центра «Точка роста»</w:t>
            </w:r>
          </w:p>
        </w:tc>
        <w:tc>
          <w:tcPr>
            <w:tcW w:w="1728" w:type="dxa"/>
          </w:tcPr>
          <w:p w:rsidR="00373BA4" w:rsidRDefault="00373BA4" w:rsidP="00115B05">
            <w:r w:rsidRPr="00115B05">
              <w:t>Педагоги центр</w:t>
            </w:r>
            <w:r>
              <w:t>ов</w:t>
            </w:r>
            <w:r w:rsidRPr="00115B05">
              <w:t xml:space="preserve"> "Точка роста"</w:t>
            </w:r>
          </w:p>
          <w:p w:rsidR="00373BA4" w:rsidRPr="00115B05" w:rsidRDefault="00373BA4" w:rsidP="00115B05">
            <w:r>
              <w:t>2020, 2021, 2022 года</w:t>
            </w:r>
          </w:p>
        </w:tc>
        <w:tc>
          <w:tcPr>
            <w:tcW w:w="8283" w:type="dxa"/>
            <w:gridSpan w:val="2"/>
          </w:tcPr>
          <w:p w:rsidR="00373BA4" w:rsidRDefault="00373BA4" w:rsidP="00026C27">
            <w:r w:rsidRPr="00BE0CD9">
              <w:rPr>
                <w:i/>
              </w:rPr>
              <w:t>Шергина В.М.,</w:t>
            </w:r>
            <w:r>
              <w:t xml:space="preserve"> «В</w:t>
            </w:r>
            <w:r w:rsidRPr="00026C27">
              <w:t>озможности Центра цифрового и гуманитарного профилей «Точка роста», как одной из образовательных сред школы</w:t>
            </w:r>
            <w:r>
              <w:t>».</w:t>
            </w:r>
          </w:p>
          <w:p w:rsidR="00373BA4" w:rsidRDefault="00373BA4" w:rsidP="00026C27">
            <w:proofErr w:type="spellStart"/>
            <w:proofErr w:type="gramStart"/>
            <w:r w:rsidRPr="00BE0CD9">
              <w:rPr>
                <w:i/>
              </w:rPr>
              <w:t>Романиди</w:t>
            </w:r>
            <w:proofErr w:type="spellEnd"/>
            <w:r w:rsidRPr="00BE0CD9">
              <w:rPr>
                <w:i/>
              </w:rPr>
              <w:t xml:space="preserve"> О.В</w:t>
            </w:r>
            <w:r>
              <w:t>., «Использование ресурсов центра «Точка роста» для получения качественного результата у обучающихся на уроках естественнонаучного цикла».</w:t>
            </w:r>
            <w:proofErr w:type="gramEnd"/>
          </w:p>
          <w:p w:rsidR="00373BA4" w:rsidRDefault="00373BA4" w:rsidP="00026C27">
            <w:proofErr w:type="spellStart"/>
            <w:r w:rsidRPr="00BE0CD9">
              <w:rPr>
                <w:i/>
              </w:rPr>
              <w:t>Карсаков</w:t>
            </w:r>
            <w:proofErr w:type="spellEnd"/>
            <w:r w:rsidRPr="00BE0CD9">
              <w:rPr>
                <w:i/>
              </w:rPr>
              <w:t xml:space="preserve"> А.В</w:t>
            </w:r>
            <w:r>
              <w:t>., «Планирование работы ориентированной на конкретный результат в центре «Точка роста».</w:t>
            </w:r>
          </w:p>
          <w:p w:rsidR="00373BA4" w:rsidRPr="00026C27" w:rsidRDefault="00373BA4" w:rsidP="00026C27">
            <w:r w:rsidRPr="00026C27">
              <w:t xml:space="preserve"> </w:t>
            </w:r>
          </w:p>
        </w:tc>
      </w:tr>
      <w:tr w:rsidR="00373BA4" w:rsidRPr="001B71B8" w:rsidTr="000412FB">
        <w:tc>
          <w:tcPr>
            <w:tcW w:w="1459" w:type="dxa"/>
            <w:vMerge/>
          </w:tcPr>
          <w:p w:rsidR="00373BA4" w:rsidRPr="001B71B8" w:rsidRDefault="00373BA4">
            <w:pPr>
              <w:rPr>
                <w:b/>
              </w:rPr>
            </w:pPr>
          </w:p>
        </w:tc>
        <w:tc>
          <w:tcPr>
            <w:tcW w:w="2240" w:type="dxa"/>
          </w:tcPr>
          <w:p w:rsidR="00373BA4" w:rsidRPr="008C7697" w:rsidRDefault="00373BA4">
            <w:r w:rsidRPr="008C7697">
              <w:t xml:space="preserve">«Механизмы управления качеством в дошкольном </w:t>
            </w:r>
            <w:r w:rsidRPr="008C7697">
              <w:lastRenderedPageBreak/>
              <w:t>образовании»</w:t>
            </w:r>
          </w:p>
        </w:tc>
        <w:tc>
          <w:tcPr>
            <w:tcW w:w="1991" w:type="dxa"/>
          </w:tcPr>
          <w:p w:rsidR="00373BA4" w:rsidRDefault="00373BA4">
            <w:r w:rsidRPr="008C7697">
              <w:lastRenderedPageBreak/>
              <w:t>Алентьева А.П., специалист УО</w:t>
            </w:r>
          </w:p>
          <w:p w:rsidR="00373BA4" w:rsidRDefault="00373BA4"/>
          <w:p w:rsidR="00373BA4" w:rsidRPr="00714202" w:rsidRDefault="00373BA4" w:rsidP="00CC307F">
            <w:pPr>
              <w:rPr>
                <w:i/>
              </w:rPr>
            </w:pPr>
            <w:r w:rsidRPr="00714202">
              <w:rPr>
                <w:i/>
              </w:rPr>
              <w:t>Кабинет № 2</w:t>
            </w:r>
            <w:r>
              <w:rPr>
                <w:i/>
              </w:rPr>
              <w:t>05</w:t>
            </w:r>
          </w:p>
        </w:tc>
        <w:tc>
          <w:tcPr>
            <w:tcW w:w="1728" w:type="dxa"/>
          </w:tcPr>
          <w:p w:rsidR="00373BA4" w:rsidRPr="008C7697" w:rsidRDefault="00373BA4">
            <w:r w:rsidRPr="008C7697">
              <w:t xml:space="preserve">Заведующие, методисты детских садов, директора </w:t>
            </w:r>
            <w:r w:rsidRPr="008C7697">
              <w:lastRenderedPageBreak/>
              <w:t>дошкольных групп при ОО</w:t>
            </w:r>
          </w:p>
        </w:tc>
        <w:tc>
          <w:tcPr>
            <w:tcW w:w="8283" w:type="dxa"/>
            <w:gridSpan w:val="2"/>
          </w:tcPr>
          <w:p w:rsidR="00373BA4" w:rsidRDefault="00373BA4" w:rsidP="0075545C">
            <w:proofErr w:type="spellStart"/>
            <w:r w:rsidRPr="000412FB">
              <w:rPr>
                <w:i/>
              </w:rPr>
              <w:lastRenderedPageBreak/>
              <w:t>Зинарева</w:t>
            </w:r>
            <w:proofErr w:type="spellEnd"/>
            <w:r w:rsidRPr="000412FB">
              <w:rPr>
                <w:i/>
              </w:rPr>
              <w:t xml:space="preserve"> А.К., </w:t>
            </w:r>
            <w:r w:rsidRPr="000412FB">
              <w:t>Безграничные возможности в сообществе "Университет детства"</w:t>
            </w:r>
            <w:r>
              <w:t>.</w:t>
            </w:r>
          </w:p>
          <w:p w:rsidR="00373BA4" w:rsidRPr="000412FB" w:rsidRDefault="00373BA4" w:rsidP="0075545C">
            <w:pPr>
              <w:rPr>
                <w:i/>
              </w:rPr>
            </w:pPr>
            <w:proofErr w:type="spellStart"/>
            <w:r w:rsidRPr="000412FB">
              <w:rPr>
                <w:i/>
              </w:rPr>
              <w:t>Динер</w:t>
            </w:r>
            <w:proofErr w:type="spellEnd"/>
            <w:r w:rsidRPr="000412FB">
              <w:rPr>
                <w:i/>
              </w:rPr>
              <w:t xml:space="preserve"> С.А., Мамай Е.Н.,</w:t>
            </w:r>
            <w:r>
              <w:rPr>
                <w:i/>
              </w:rPr>
              <w:t xml:space="preserve"> </w:t>
            </w:r>
            <w:proofErr w:type="spellStart"/>
            <w:r w:rsidRPr="000412FB">
              <w:rPr>
                <w:i/>
              </w:rPr>
              <w:t>Олло</w:t>
            </w:r>
            <w:proofErr w:type="spellEnd"/>
            <w:r w:rsidRPr="000412FB">
              <w:rPr>
                <w:i/>
              </w:rPr>
              <w:t xml:space="preserve"> Н.В., </w:t>
            </w:r>
            <w:r w:rsidRPr="000412FB">
              <w:t xml:space="preserve">«Качества и содержание ООП в ДОО». </w:t>
            </w:r>
          </w:p>
          <w:p w:rsidR="00373BA4" w:rsidRPr="000412FB" w:rsidRDefault="00373BA4">
            <w:proofErr w:type="spellStart"/>
            <w:r w:rsidRPr="000412FB">
              <w:rPr>
                <w:i/>
              </w:rPr>
              <w:t>Суппес</w:t>
            </w:r>
            <w:proofErr w:type="spellEnd"/>
            <w:r w:rsidRPr="000412FB">
              <w:rPr>
                <w:i/>
              </w:rPr>
              <w:t xml:space="preserve"> А.А., Шиллер Н.В., «</w:t>
            </w:r>
            <w:r w:rsidRPr="000412FB">
              <w:t xml:space="preserve">Качество управление в ДОО». </w:t>
            </w:r>
          </w:p>
          <w:p w:rsidR="00373BA4" w:rsidRDefault="00373BA4" w:rsidP="000412FB">
            <w:proofErr w:type="spellStart"/>
            <w:r>
              <w:lastRenderedPageBreak/>
              <w:t>Зинарева</w:t>
            </w:r>
            <w:proofErr w:type="spellEnd"/>
            <w:r>
              <w:t xml:space="preserve"> А.К., «К</w:t>
            </w:r>
            <w:r w:rsidRPr="000412FB">
              <w:t xml:space="preserve">раевой фестиваль лучших инклюзивных практик: организация комплексного </w:t>
            </w:r>
            <w:proofErr w:type="spellStart"/>
            <w:r w:rsidRPr="000412FB">
              <w:t>психолого</w:t>
            </w:r>
            <w:proofErr w:type="spellEnd"/>
            <w:r>
              <w:t xml:space="preserve"> -</w:t>
            </w:r>
            <w:r w:rsidRPr="000412FB">
              <w:t xml:space="preserve"> педагогического сопровождения в системе образования Красноярского края</w:t>
            </w:r>
            <w:r>
              <w:t>»</w:t>
            </w:r>
          </w:p>
          <w:p w:rsidR="00373BA4" w:rsidRPr="00E80500" w:rsidRDefault="00373BA4" w:rsidP="000412FB">
            <w:r w:rsidRPr="00CD6FD7">
              <w:rPr>
                <w:i/>
              </w:rPr>
              <w:t>Юдина Е.Ю.,</w:t>
            </w:r>
            <w:r>
              <w:t xml:space="preserve"> «Психолого-педагогические условия в ДОО»</w:t>
            </w:r>
          </w:p>
        </w:tc>
      </w:tr>
      <w:tr w:rsidR="000412FB" w:rsidRPr="001B71B8" w:rsidTr="000412FB">
        <w:tc>
          <w:tcPr>
            <w:tcW w:w="15701" w:type="dxa"/>
            <w:gridSpan w:val="6"/>
          </w:tcPr>
          <w:p w:rsidR="000412FB" w:rsidRPr="001B71B8" w:rsidRDefault="000412FB" w:rsidP="00A50ED1">
            <w:pPr>
              <w:jc w:val="center"/>
              <w:rPr>
                <w:b/>
              </w:rPr>
            </w:pPr>
            <w:r w:rsidRPr="001B71B8">
              <w:rPr>
                <w:b/>
                <w:lang w:val="en-US"/>
              </w:rPr>
              <w:lastRenderedPageBreak/>
              <w:t xml:space="preserve">III </w:t>
            </w:r>
            <w:r w:rsidRPr="001B71B8">
              <w:rPr>
                <w:b/>
              </w:rPr>
              <w:t>лента</w:t>
            </w:r>
          </w:p>
        </w:tc>
      </w:tr>
      <w:tr w:rsidR="000412FB" w:rsidRPr="001B71B8" w:rsidTr="000412FB">
        <w:tc>
          <w:tcPr>
            <w:tcW w:w="1459" w:type="dxa"/>
            <w:vMerge w:val="restart"/>
          </w:tcPr>
          <w:p w:rsidR="000412FB" w:rsidRPr="001B71B8" w:rsidRDefault="000412FB">
            <w:pPr>
              <w:rPr>
                <w:b/>
              </w:rPr>
            </w:pPr>
            <w:r w:rsidRPr="001B71B8">
              <w:rPr>
                <w:b/>
              </w:rPr>
              <w:t>14.30-16.00</w:t>
            </w:r>
          </w:p>
        </w:tc>
        <w:tc>
          <w:tcPr>
            <w:tcW w:w="2240" w:type="dxa"/>
          </w:tcPr>
          <w:p w:rsidR="000412FB" w:rsidRPr="00566928" w:rsidRDefault="000412FB">
            <w:r w:rsidRPr="00566928">
              <w:t>«</w:t>
            </w:r>
            <w:r>
              <w:t>Профориентация как часть воспитательной работы ОУ</w:t>
            </w:r>
            <w:r w:rsidRPr="00566928">
              <w:t>»</w:t>
            </w:r>
          </w:p>
        </w:tc>
        <w:tc>
          <w:tcPr>
            <w:tcW w:w="1991" w:type="dxa"/>
          </w:tcPr>
          <w:p w:rsidR="000412FB" w:rsidRDefault="000412FB">
            <w:proofErr w:type="spellStart"/>
            <w:r w:rsidRPr="009374A6">
              <w:t>Маргарян</w:t>
            </w:r>
            <w:proofErr w:type="spellEnd"/>
            <w:r w:rsidRPr="009374A6">
              <w:t xml:space="preserve"> О.Р., методист УО</w:t>
            </w:r>
          </w:p>
          <w:p w:rsidR="000412FB" w:rsidRDefault="000412FB"/>
          <w:p w:rsidR="000412FB" w:rsidRPr="009802AB" w:rsidRDefault="000412FB">
            <w:pPr>
              <w:rPr>
                <w:i/>
              </w:rPr>
            </w:pPr>
            <w:r w:rsidRPr="009802AB">
              <w:rPr>
                <w:i/>
              </w:rPr>
              <w:t>Кабинет центра «Точка роста»</w:t>
            </w:r>
          </w:p>
        </w:tc>
        <w:tc>
          <w:tcPr>
            <w:tcW w:w="1728" w:type="dxa"/>
          </w:tcPr>
          <w:p w:rsidR="000412FB" w:rsidRPr="00E75CA6" w:rsidRDefault="000412FB">
            <w:r w:rsidRPr="00E75CA6">
              <w:t>Заместители директора по ВР, классные руководители 8 классов</w:t>
            </w:r>
          </w:p>
        </w:tc>
        <w:tc>
          <w:tcPr>
            <w:tcW w:w="8283" w:type="dxa"/>
            <w:gridSpan w:val="2"/>
          </w:tcPr>
          <w:p w:rsidR="000412FB" w:rsidRDefault="000412FB">
            <w:proofErr w:type="spellStart"/>
            <w:r>
              <w:rPr>
                <w:i/>
              </w:rPr>
              <w:t>Маргарян</w:t>
            </w:r>
            <w:proofErr w:type="spellEnd"/>
            <w:r>
              <w:rPr>
                <w:i/>
              </w:rPr>
              <w:t xml:space="preserve"> О.Р., </w:t>
            </w:r>
            <w:r w:rsidRPr="0062500E">
              <w:t xml:space="preserve">««Билет в будущее»: система </w:t>
            </w:r>
            <w:proofErr w:type="spellStart"/>
            <w:r w:rsidRPr="0062500E">
              <w:t>профориентационной</w:t>
            </w:r>
            <w:proofErr w:type="spellEnd"/>
            <w:r w:rsidRPr="0062500E">
              <w:t xml:space="preserve"> работы в современной школе»</w:t>
            </w:r>
            <w:r>
              <w:t>.</w:t>
            </w:r>
          </w:p>
          <w:p w:rsidR="000412FB" w:rsidRPr="0062500E" w:rsidRDefault="000412FB">
            <w:pPr>
              <w:rPr>
                <w:i/>
              </w:rPr>
            </w:pPr>
            <w:r w:rsidRPr="0062500E">
              <w:rPr>
                <w:i/>
              </w:rPr>
              <w:t>Куклин И.В.</w:t>
            </w:r>
            <w:r>
              <w:rPr>
                <w:i/>
              </w:rPr>
              <w:t xml:space="preserve">, </w:t>
            </w:r>
            <w:r>
              <w:t xml:space="preserve"> «Формирование </w:t>
            </w:r>
            <w:r>
              <w:rPr>
                <w:lang w:val="en-US"/>
              </w:rPr>
              <w:t>Soft</w:t>
            </w:r>
            <w:r w:rsidRPr="0062500E">
              <w:t xml:space="preserve"> </w:t>
            </w:r>
            <w:r>
              <w:rPr>
                <w:lang w:val="en-US"/>
              </w:rPr>
              <w:t>skills</w:t>
            </w:r>
            <w:r w:rsidRPr="0062500E">
              <w:t xml:space="preserve"> </w:t>
            </w:r>
            <w:r>
              <w:t>у школьников».</w:t>
            </w:r>
          </w:p>
          <w:p w:rsidR="000412FB" w:rsidRDefault="000412FB">
            <w:pPr>
              <w:rPr>
                <w:i/>
              </w:rPr>
            </w:pPr>
            <w:proofErr w:type="spellStart"/>
            <w:r>
              <w:rPr>
                <w:i/>
              </w:rPr>
              <w:t>Осколкова</w:t>
            </w:r>
            <w:proofErr w:type="spellEnd"/>
            <w:r>
              <w:rPr>
                <w:i/>
              </w:rPr>
              <w:t xml:space="preserve"> М.В.,  </w:t>
            </w:r>
            <w:r w:rsidRPr="00566928">
              <w:t>«</w:t>
            </w:r>
            <w:proofErr w:type="spellStart"/>
            <w:r w:rsidRPr="00566928">
              <w:t>Тьютерское</w:t>
            </w:r>
            <w:proofErr w:type="spellEnd"/>
            <w:r w:rsidRPr="00566928">
              <w:t xml:space="preserve"> сопровождение пр</w:t>
            </w:r>
            <w:r>
              <w:t>офессионального выбора в школе».</w:t>
            </w:r>
          </w:p>
          <w:p w:rsidR="000412FB" w:rsidRDefault="00B71B53" w:rsidP="0062500E">
            <w:proofErr w:type="spellStart"/>
            <w:r>
              <w:rPr>
                <w:i/>
              </w:rPr>
              <w:t>Загидуллина</w:t>
            </w:r>
            <w:proofErr w:type="spellEnd"/>
            <w:r>
              <w:rPr>
                <w:i/>
              </w:rPr>
              <w:t xml:space="preserve"> А.А, </w:t>
            </w:r>
            <w:proofErr w:type="spellStart"/>
            <w:r w:rsidR="000412FB">
              <w:rPr>
                <w:i/>
              </w:rPr>
              <w:t>Осколкова</w:t>
            </w:r>
            <w:proofErr w:type="spellEnd"/>
            <w:r w:rsidR="000412FB">
              <w:rPr>
                <w:i/>
              </w:rPr>
              <w:t xml:space="preserve"> М.В., </w:t>
            </w:r>
            <w:r>
              <w:rPr>
                <w:i/>
              </w:rPr>
              <w:t>Греб А.Н.,</w:t>
            </w:r>
            <w:r w:rsidR="000412FB" w:rsidRPr="0062500E">
              <w:t>«</w:t>
            </w:r>
            <w:proofErr w:type="spellStart"/>
            <w:r w:rsidR="000412FB" w:rsidRPr="0062500E">
              <w:t>Профориентационная</w:t>
            </w:r>
            <w:proofErr w:type="spellEnd"/>
            <w:r w:rsidR="000412FB" w:rsidRPr="0062500E">
              <w:t xml:space="preserve"> работа в школе на современном этапе развития: сотрудничество, практика»</w:t>
            </w:r>
            <w:r w:rsidR="000412FB">
              <w:t>.</w:t>
            </w:r>
          </w:p>
          <w:p w:rsidR="00B71B53" w:rsidRPr="00B71B53" w:rsidRDefault="00B71B53" w:rsidP="00B71B53">
            <w:pPr>
              <w:rPr>
                <w:i/>
              </w:rPr>
            </w:pPr>
            <w:r>
              <w:t xml:space="preserve">Парамонов И.В., «Проект «Школьный гектар» - как способ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агротехнической направленности».</w:t>
            </w:r>
          </w:p>
        </w:tc>
      </w:tr>
      <w:tr w:rsidR="000412FB" w:rsidRPr="001B71B8" w:rsidTr="000412FB">
        <w:tc>
          <w:tcPr>
            <w:tcW w:w="1459" w:type="dxa"/>
            <w:vMerge/>
          </w:tcPr>
          <w:p w:rsidR="000412FB" w:rsidRPr="001B71B8" w:rsidRDefault="000412FB">
            <w:pPr>
              <w:rPr>
                <w:b/>
              </w:rPr>
            </w:pPr>
          </w:p>
        </w:tc>
        <w:tc>
          <w:tcPr>
            <w:tcW w:w="2240" w:type="dxa"/>
          </w:tcPr>
          <w:p w:rsidR="000412FB" w:rsidRPr="001B7F3F" w:rsidRDefault="000412FB" w:rsidP="00720A07">
            <w:r>
              <w:t>«</w:t>
            </w:r>
            <w:r w:rsidRPr="001B7F3F">
              <w:t>Повышение профессионального уровня педагогов как необходимое условие повышения качества образования</w:t>
            </w:r>
            <w:r>
              <w:t>»</w:t>
            </w:r>
          </w:p>
          <w:p w:rsidR="000412FB" w:rsidRPr="00720A07" w:rsidRDefault="000412FB" w:rsidP="00720A07">
            <w:pPr>
              <w:rPr>
                <w:b/>
              </w:rPr>
            </w:pPr>
          </w:p>
          <w:p w:rsidR="000412FB" w:rsidRPr="001B71B8" w:rsidRDefault="000412FB" w:rsidP="00720A07">
            <w:pPr>
              <w:rPr>
                <w:b/>
              </w:rPr>
            </w:pPr>
          </w:p>
        </w:tc>
        <w:tc>
          <w:tcPr>
            <w:tcW w:w="1991" w:type="dxa"/>
          </w:tcPr>
          <w:p w:rsidR="000412FB" w:rsidRDefault="000412FB">
            <w:r w:rsidRPr="009374A6">
              <w:t>Матвиенко А.С., методист УО</w:t>
            </w:r>
          </w:p>
          <w:p w:rsidR="000412FB" w:rsidRDefault="000412FB"/>
          <w:p w:rsidR="000412FB" w:rsidRPr="009802AB" w:rsidRDefault="000412FB">
            <w:pPr>
              <w:rPr>
                <w:i/>
              </w:rPr>
            </w:pPr>
            <w:r w:rsidRPr="009802AB">
              <w:rPr>
                <w:i/>
              </w:rPr>
              <w:t>Кабинет центра «Точка роста»</w:t>
            </w:r>
          </w:p>
        </w:tc>
        <w:tc>
          <w:tcPr>
            <w:tcW w:w="1728" w:type="dxa"/>
          </w:tcPr>
          <w:p w:rsidR="000412FB" w:rsidRPr="00E75CA6" w:rsidRDefault="000412FB" w:rsidP="004F6292">
            <w:r w:rsidRPr="00E75CA6">
              <w:t>Заместители директора по УВР, руководители ШМО</w:t>
            </w:r>
          </w:p>
        </w:tc>
        <w:tc>
          <w:tcPr>
            <w:tcW w:w="8283" w:type="dxa"/>
            <w:gridSpan w:val="2"/>
          </w:tcPr>
          <w:p w:rsidR="000412FB" w:rsidRDefault="000412FB" w:rsidP="00A91B47">
            <w:r w:rsidRPr="006651F6">
              <w:rPr>
                <w:i/>
              </w:rPr>
              <w:t>Устюгова Т.В</w:t>
            </w:r>
            <w:r>
              <w:t>., «Организация методической работы в школе».</w:t>
            </w:r>
          </w:p>
          <w:p w:rsidR="000412FB" w:rsidRDefault="000412FB">
            <w:proofErr w:type="spellStart"/>
            <w:r w:rsidRPr="003010DE">
              <w:rPr>
                <w:i/>
              </w:rPr>
              <w:t>Пивинская</w:t>
            </w:r>
            <w:proofErr w:type="spellEnd"/>
            <w:r w:rsidRPr="003010DE">
              <w:rPr>
                <w:i/>
              </w:rPr>
              <w:t xml:space="preserve"> А.А</w:t>
            </w:r>
            <w:r>
              <w:t>., «Н</w:t>
            </w:r>
            <w:r w:rsidRPr="002E77AE">
              <w:t>аставничество как система адаптации и профессионального развития молодых</w:t>
            </w:r>
            <w:r>
              <w:t xml:space="preserve"> педагогов».</w:t>
            </w:r>
          </w:p>
          <w:p w:rsidR="000412FB" w:rsidRDefault="000412FB">
            <w:proofErr w:type="spellStart"/>
            <w:r w:rsidRPr="003010DE">
              <w:rPr>
                <w:i/>
              </w:rPr>
              <w:t>Афиндулиди</w:t>
            </w:r>
            <w:proofErr w:type="spellEnd"/>
            <w:r w:rsidRPr="003010DE">
              <w:rPr>
                <w:i/>
              </w:rPr>
              <w:t xml:space="preserve"> Л.В</w:t>
            </w:r>
            <w:r>
              <w:t xml:space="preserve">., </w:t>
            </w:r>
            <w:r w:rsidRPr="00655B7A">
              <w:t>"Практик</w:t>
            </w:r>
            <w:r>
              <w:t xml:space="preserve">а </w:t>
            </w:r>
            <w:r w:rsidRPr="00655B7A">
              <w:t>наставничества "Ученик-ученик"</w:t>
            </w:r>
            <w:r>
              <w:t>, «Учитель-ученик».</w:t>
            </w:r>
          </w:p>
          <w:p w:rsidR="000412FB" w:rsidRDefault="000412FB">
            <w:r w:rsidRPr="006651F6">
              <w:rPr>
                <w:i/>
              </w:rPr>
              <w:t>Максимова М.В</w:t>
            </w:r>
            <w:r>
              <w:t>., «ИОМ педагога как средство профессионального развития».</w:t>
            </w:r>
          </w:p>
          <w:p w:rsidR="000412FB" w:rsidRPr="002E77AE" w:rsidRDefault="000412FB" w:rsidP="00A91B47"/>
        </w:tc>
      </w:tr>
    </w:tbl>
    <w:p w:rsidR="001B71B8" w:rsidRDefault="001B71B8">
      <w:pPr>
        <w:rPr>
          <w:b/>
          <w:sz w:val="28"/>
          <w:szCs w:val="28"/>
        </w:rPr>
        <w:sectPr w:rsidR="001B71B8" w:rsidSect="001B71B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92E2B" w:rsidRDefault="00292E2B">
      <w:pPr>
        <w:rPr>
          <w:b/>
          <w:sz w:val="28"/>
          <w:szCs w:val="28"/>
        </w:rPr>
      </w:pPr>
    </w:p>
    <w:p w:rsidR="00292E2B" w:rsidRDefault="00292E2B">
      <w:pPr>
        <w:rPr>
          <w:b/>
          <w:sz w:val="28"/>
          <w:szCs w:val="28"/>
        </w:rPr>
      </w:pPr>
    </w:p>
    <w:p w:rsidR="00292E2B" w:rsidRDefault="00292E2B">
      <w:pPr>
        <w:rPr>
          <w:b/>
          <w:sz w:val="28"/>
          <w:szCs w:val="28"/>
        </w:rPr>
      </w:pPr>
    </w:p>
    <w:p w:rsidR="00292E2B" w:rsidRDefault="00292E2B">
      <w:pPr>
        <w:rPr>
          <w:b/>
          <w:sz w:val="28"/>
          <w:szCs w:val="28"/>
        </w:rPr>
      </w:pPr>
    </w:p>
    <w:p w:rsidR="00292E2B" w:rsidRDefault="00292E2B">
      <w:pPr>
        <w:rPr>
          <w:b/>
          <w:sz w:val="28"/>
          <w:szCs w:val="28"/>
        </w:rPr>
      </w:pPr>
    </w:p>
    <w:p w:rsidR="00292E2B" w:rsidRDefault="00292E2B">
      <w:pPr>
        <w:rPr>
          <w:b/>
          <w:sz w:val="28"/>
          <w:szCs w:val="28"/>
        </w:rPr>
      </w:pPr>
    </w:p>
    <w:p w:rsidR="00292E2B" w:rsidRDefault="00292E2B">
      <w:pPr>
        <w:rPr>
          <w:b/>
          <w:sz w:val="28"/>
          <w:szCs w:val="28"/>
        </w:rPr>
      </w:pPr>
    </w:p>
    <w:p w:rsidR="00737250" w:rsidRDefault="00737250">
      <w:pPr>
        <w:rPr>
          <w:b/>
          <w:sz w:val="28"/>
          <w:szCs w:val="28"/>
        </w:rPr>
      </w:pPr>
    </w:p>
    <w:p w:rsidR="00737250" w:rsidRDefault="00737250">
      <w:pPr>
        <w:rPr>
          <w:b/>
          <w:sz w:val="28"/>
          <w:szCs w:val="28"/>
        </w:rPr>
      </w:pPr>
    </w:p>
    <w:sectPr w:rsidR="00737250" w:rsidSect="00001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35E76"/>
    <w:multiLevelType w:val="hybridMultilevel"/>
    <w:tmpl w:val="1C7E7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137A95"/>
    <w:multiLevelType w:val="hybridMultilevel"/>
    <w:tmpl w:val="D8DA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B8"/>
    <w:rsid w:val="00001853"/>
    <w:rsid w:val="00016286"/>
    <w:rsid w:val="000177DE"/>
    <w:rsid w:val="00024451"/>
    <w:rsid w:val="000264D9"/>
    <w:rsid w:val="00026B33"/>
    <w:rsid w:val="00026B5D"/>
    <w:rsid w:val="00026C27"/>
    <w:rsid w:val="000409A3"/>
    <w:rsid w:val="000412FB"/>
    <w:rsid w:val="0004799E"/>
    <w:rsid w:val="00054257"/>
    <w:rsid w:val="00061423"/>
    <w:rsid w:val="000717C5"/>
    <w:rsid w:val="00071DF6"/>
    <w:rsid w:val="000844B8"/>
    <w:rsid w:val="00086BE4"/>
    <w:rsid w:val="00090590"/>
    <w:rsid w:val="000921FB"/>
    <w:rsid w:val="00095E3C"/>
    <w:rsid w:val="000A22AB"/>
    <w:rsid w:val="000A2427"/>
    <w:rsid w:val="000A428B"/>
    <w:rsid w:val="000A4893"/>
    <w:rsid w:val="000B1AED"/>
    <w:rsid w:val="000B6421"/>
    <w:rsid w:val="000C0EBB"/>
    <w:rsid w:val="000C34F6"/>
    <w:rsid w:val="000D60B9"/>
    <w:rsid w:val="000E5F44"/>
    <w:rsid w:val="000F7F38"/>
    <w:rsid w:val="0010009D"/>
    <w:rsid w:val="00102004"/>
    <w:rsid w:val="00115B05"/>
    <w:rsid w:val="00126C88"/>
    <w:rsid w:val="00130536"/>
    <w:rsid w:val="001308BC"/>
    <w:rsid w:val="001342A0"/>
    <w:rsid w:val="00144126"/>
    <w:rsid w:val="001778E1"/>
    <w:rsid w:val="001849CA"/>
    <w:rsid w:val="001926FB"/>
    <w:rsid w:val="001A2662"/>
    <w:rsid w:val="001A2B60"/>
    <w:rsid w:val="001A539E"/>
    <w:rsid w:val="001A555F"/>
    <w:rsid w:val="001B71B8"/>
    <w:rsid w:val="001B7F3F"/>
    <w:rsid w:val="001D6F4B"/>
    <w:rsid w:val="002046EA"/>
    <w:rsid w:val="0021310B"/>
    <w:rsid w:val="00222395"/>
    <w:rsid w:val="00225DE2"/>
    <w:rsid w:val="00234918"/>
    <w:rsid w:val="002350C6"/>
    <w:rsid w:val="00235D10"/>
    <w:rsid w:val="00237BAB"/>
    <w:rsid w:val="00237DB5"/>
    <w:rsid w:val="00254E5C"/>
    <w:rsid w:val="002701E6"/>
    <w:rsid w:val="00273607"/>
    <w:rsid w:val="00273CEA"/>
    <w:rsid w:val="0027742E"/>
    <w:rsid w:val="00292E2B"/>
    <w:rsid w:val="002A059F"/>
    <w:rsid w:val="002C538E"/>
    <w:rsid w:val="002C6FAD"/>
    <w:rsid w:val="002D19AA"/>
    <w:rsid w:val="002D46FF"/>
    <w:rsid w:val="002D74DB"/>
    <w:rsid w:val="002E531F"/>
    <w:rsid w:val="002E77AE"/>
    <w:rsid w:val="002F43B9"/>
    <w:rsid w:val="002F4E4D"/>
    <w:rsid w:val="002F51B0"/>
    <w:rsid w:val="003010DE"/>
    <w:rsid w:val="003124B6"/>
    <w:rsid w:val="00313815"/>
    <w:rsid w:val="0031439F"/>
    <w:rsid w:val="00314784"/>
    <w:rsid w:val="0031637D"/>
    <w:rsid w:val="00316FE1"/>
    <w:rsid w:val="00340F07"/>
    <w:rsid w:val="003467ED"/>
    <w:rsid w:val="00350C9E"/>
    <w:rsid w:val="003617E5"/>
    <w:rsid w:val="003628A4"/>
    <w:rsid w:val="00365B31"/>
    <w:rsid w:val="00373BA4"/>
    <w:rsid w:val="0037432D"/>
    <w:rsid w:val="00377D9D"/>
    <w:rsid w:val="00380DF3"/>
    <w:rsid w:val="00381D65"/>
    <w:rsid w:val="003826B0"/>
    <w:rsid w:val="00387FB6"/>
    <w:rsid w:val="003A5420"/>
    <w:rsid w:val="003A6E94"/>
    <w:rsid w:val="003A768D"/>
    <w:rsid w:val="003B2795"/>
    <w:rsid w:val="003B4564"/>
    <w:rsid w:val="003C4FCB"/>
    <w:rsid w:val="003D1E2A"/>
    <w:rsid w:val="003D2855"/>
    <w:rsid w:val="003E1810"/>
    <w:rsid w:val="004008BE"/>
    <w:rsid w:val="00406545"/>
    <w:rsid w:val="00417450"/>
    <w:rsid w:val="004174C5"/>
    <w:rsid w:val="00437EAD"/>
    <w:rsid w:val="00444E0E"/>
    <w:rsid w:val="004452BC"/>
    <w:rsid w:val="00451986"/>
    <w:rsid w:val="004579C1"/>
    <w:rsid w:val="00460E02"/>
    <w:rsid w:val="00462FDE"/>
    <w:rsid w:val="0046500F"/>
    <w:rsid w:val="004720FA"/>
    <w:rsid w:val="00486A01"/>
    <w:rsid w:val="00491186"/>
    <w:rsid w:val="004915A8"/>
    <w:rsid w:val="00491B41"/>
    <w:rsid w:val="00493665"/>
    <w:rsid w:val="004B127C"/>
    <w:rsid w:val="004B152B"/>
    <w:rsid w:val="004C1835"/>
    <w:rsid w:val="004C3DF4"/>
    <w:rsid w:val="004C7F41"/>
    <w:rsid w:val="004D04D5"/>
    <w:rsid w:val="004D4849"/>
    <w:rsid w:val="004D55FA"/>
    <w:rsid w:val="004D66F6"/>
    <w:rsid w:val="004D66FE"/>
    <w:rsid w:val="004E49A7"/>
    <w:rsid w:val="004F29A5"/>
    <w:rsid w:val="004F5E60"/>
    <w:rsid w:val="004F6292"/>
    <w:rsid w:val="005059C7"/>
    <w:rsid w:val="0051377C"/>
    <w:rsid w:val="005162F8"/>
    <w:rsid w:val="00520ECB"/>
    <w:rsid w:val="005255CF"/>
    <w:rsid w:val="00526E1A"/>
    <w:rsid w:val="00541881"/>
    <w:rsid w:val="0055598B"/>
    <w:rsid w:val="00557174"/>
    <w:rsid w:val="005642FD"/>
    <w:rsid w:val="00564576"/>
    <w:rsid w:val="005649CF"/>
    <w:rsid w:val="00566928"/>
    <w:rsid w:val="00575789"/>
    <w:rsid w:val="00597A1C"/>
    <w:rsid w:val="005A747A"/>
    <w:rsid w:val="005B60EE"/>
    <w:rsid w:val="005B6E2D"/>
    <w:rsid w:val="005B74E7"/>
    <w:rsid w:val="005C0228"/>
    <w:rsid w:val="005C4A15"/>
    <w:rsid w:val="005D3974"/>
    <w:rsid w:val="005D56C7"/>
    <w:rsid w:val="005D6521"/>
    <w:rsid w:val="005E1348"/>
    <w:rsid w:val="00603F5E"/>
    <w:rsid w:val="00606869"/>
    <w:rsid w:val="0061486E"/>
    <w:rsid w:val="0061793B"/>
    <w:rsid w:val="00617F20"/>
    <w:rsid w:val="0062031F"/>
    <w:rsid w:val="0062065E"/>
    <w:rsid w:val="00621094"/>
    <w:rsid w:val="0062234E"/>
    <w:rsid w:val="0062500E"/>
    <w:rsid w:val="006303D1"/>
    <w:rsid w:val="00635819"/>
    <w:rsid w:val="0063720F"/>
    <w:rsid w:val="006379DE"/>
    <w:rsid w:val="00637EC4"/>
    <w:rsid w:val="0064247B"/>
    <w:rsid w:val="00646972"/>
    <w:rsid w:val="00646C8F"/>
    <w:rsid w:val="0065106B"/>
    <w:rsid w:val="00655B7A"/>
    <w:rsid w:val="00661D74"/>
    <w:rsid w:val="00661FBA"/>
    <w:rsid w:val="006651F6"/>
    <w:rsid w:val="00666953"/>
    <w:rsid w:val="006702AB"/>
    <w:rsid w:val="00691D0A"/>
    <w:rsid w:val="006A279D"/>
    <w:rsid w:val="006A5957"/>
    <w:rsid w:val="006B1BF9"/>
    <w:rsid w:val="006B3658"/>
    <w:rsid w:val="006B5494"/>
    <w:rsid w:val="006E0730"/>
    <w:rsid w:val="006E14D9"/>
    <w:rsid w:val="006E2137"/>
    <w:rsid w:val="006F1783"/>
    <w:rsid w:val="00702BCF"/>
    <w:rsid w:val="00705FD7"/>
    <w:rsid w:val="007128F6"/>
    <w:rsid w:val="00714202"/>
    <w:rsid w:val="007164CE"/>
    <w:rsid w:val="00717ED4"/>
    <w:rsid w:val="00720A07"/>
    <w:rsid w:val="0072135E"/>
    <w:rsid w:val="00727972"/>
    <w:rsid w:val="007335D0"/>
    <w:rsid w:val="00734155"/>
    <w:rsid w:val="007351F7"/>
    <w:rsid w:val="00737250"/>
    <w:rsid w:val="00745DD0"/>
    <w:rsid w:val="00753089"/>
    <w:rsid w:val="00753F92"/>
    <w:rsid w:val="0075545C"/>
    <w:rsid w:val="00756787"/>
    <w:rsid w:val="00764458"/>
    <w:rsid w:val="00774103"/>
    <w:rsid w:val="00774BF6"/>
    <w:rsid w:val="00774C84"/>
    <w:rsid w:val="00783D33"/>
    <w:rsid w:val="007847A7"/>
    <w:rsid w:val="007922F5"/>
    <w:rsid w:val="007A221D"/>
    <w:rsid w:val="007A59F1"/>
    <w:rsid w:val="007A793D"/>
    <w:rsid w:val="007B0867"/>
    <w:rsid w:val="007B4CBB"/>
    <w:rsid w:val="007C4D81"/>
    <w:rsid w:val="007C4F59"/>
    <w:rsid w:val="007C5683"/>
    <w:rsid w:val="007C66DD"/>
    <w:rsid w:val="007C75C7"/>
    <w:rsid w:val="007C79DF"/>
    <w:rsid w:val="007D13F7"/>
    <w:rsid w:val="007D421F"/>
    <w:rsid w:val="007E2E5A"/>
    <w:rsid w:val="007E546A"/>
    <w:rsid w:val="007E7454"/>
    <w:rsid w:val="007E7DCC"/>
    <w:rsid w:val="00807F8F"/>
    <w:rsid w:val="00823CEE"/>
    <w:rsid w:val="0083185D"/>
    <w:rsid w:val="00832FF4"/>
    <w:rsid w:val="0083352A"/>
    <w:rsid w:val="00841C42"/>
    <w:rsid w:val="00843731"/>
    <w:rsid w:val="00843E90"/>
    <w:rsid w:val="0084701F"/>
    <w:rsid w:val="00852A14"/>
    <w:rsid w:val="00862E66"/>
    <w:rsid w:val="008676BE"/>
    <w:rsid w:val="008746EB"/>
    <w:rsid w:val="00893FDA"/>
    <w:rsid w:val="00896F6D"/>
    <w:rsid w:val="00897FBB"/>
    <w:rsid w:val="008A14EA"/>
    <w:rsid w:val="008A2303"/>
    <w:rsid w:val="008A47BB"/>
    <w:rsid w:val="008A61E8"/>
    <w:rsid w:val="008B16C9"/>
    <w:rsid w:val="008C04D6"/>
    <w:rsid w:val="008C7697"/>
    <w:rsid w:val="008D3C89"/>
    <w:rsid w:val="008E5DE4"/>
    <w:rsid w:val="008E6538"/>
    <w:rsid w:val="008F03AF"/>
    <w:rsid w:val="008F4490"/>
    <w:rsid w:val="009012C0"/>
    <w:rsid w:val="009127CC"/>
    <w:rsid w:val="00916E14"/>
    <w:rsid w:val="00917332"/>
    <w:rsid w:val="00917E6F"/>
    <w:rsid w:val="00920D83"/>
    <w:rsid w:val="00921E6B"/>
    <w:rsid w:val="009314FC"/>
    <w:rsid w:val="00935201"/>
    <w:rsid w:val="009374A6"/>
    <w:rsid w:val="00950227"/>
    <w:rsid w:val="00950BA8"/>
    <w:rsid w:val="0095144B"/>
    <w:rsid w:val="00952958"/>
    <w:rsid w:val="00963389"/>
    <w:rsid w:val="00964836"/>
    <w:rsid w:val="00977C35"/>
    <w:rsid w:val="009802AB"/>
    <w:rsid w:val="00983549"/>
    <w:rsid w:val="009977D0"/>
    <w:rsid w:val="009B692B"/>
    <w:rsid w:val="009C7054"/>
    <w:rsid w:val="009E201F"/>
    <w:rsid w:val="009F40BC"/>
    <w:rsid w:val="00A01418"/>
    <w:rsid w:val="00A01441"/>
    <w:rsid w:val="00A07ABD"/>
    <w:rsid w:val="00A15B6D"/>
    <w:rsid w:val="00A23228"/>
    <w:rsid w:val="00A402D6"/>
    <w:rsid w:val="00A43A9B"/>
    <w:rsid w:val="00A44F5A"/>
    <w:rsid w:val="00A50ED1"/>
    <w:rsid w:val="00A51851"/>
    <w:rsid w:val="00A767F5"/>
    <w:rsid w:val="00A84EA2"/>
    <w:rsid w:val="00A86353"/>
    <w:rsid w:val="00A91B47"/>
    <w:rsid w:val="00AA0B0B"/>
    <w:rsid w:val="00AA20DE"/>
    <w:rsid w:val="00AA328D"/>
    <w:rsid w:val="00AA3361"/>
    <w:rsid w:val="00AB0AC2"/>
    <w:rsid w:val="00AB560D"/>
    <w:rsid w:val="00AD1CB8"/>
    <w:rsid w:val="00AD7737"/>
    <w:rsid w:val="00AE59AA"/>
    <w:rsid w:val="00AF60E7"/>
    <w:rsid w:val="00B13009"/>
    <w:rsid w:val="00B24D7F"/>
    <w:rsid w:val="00B34CCB"/>
    <w:rsid w:val="00B413C8"/>
    <w:rsid w:val="00B508EC"/>
    <w:rsid w:val="00B600BE"/>
    <w:rsid w:val="00B60D84"/>
    <w:rsid w:val="00B6251B"/>
    <w:rsid w:val="00B62D83"/>
    <w:rsid w:val="00B63B5A"/>
    <w:rsid w:val="00B71B53"/>
    <w:rsid w:val="00B7613F"/>
    <w:rsid w:val="00B7717E"/>
    <w:rsid w:val="00B80E43"/>
    <w:rsid w:val="00B83633"/>
    <w:rsid w:val="00B83C97"/>
    <w:rsid w:val="00B918B3"/>
    <w:rsid w:val="00B96E6A"/>
    <w:rsid w:val="00B97D28"/>
    <w:rsid w:val="00BB5278"/>
    <w:rsid w:val="00BD1444"/>
    <w:rsid w:val="00BE0CD9"/>
    <w:rsid w:val="00BE7093"/>
    <w:rsid w:val="00BF0874"/>
    <w:rsid w:val="00BF3738"/>
    <w:rsid w:val="00C00B81"/>
    <w:rsid w:val="00C30054"/>
    <w:rsid w:val="00C34CC6"/>
    <w:rsid w:val="00C3676E"/>
    <w:rsid w:val="00C40475"/>
    <w:rsid w:val="00C41EF1"/>
    <w:rsid w:val="00C42C26"/>
    <w:rsid w:val="00C43B83"/>
    <w:rsid w:val="00C560C7"/>
    <w:rsid w:val="00C575AD"/>
    <w:rsid w:val="00C626AF"/>
    <w:rsid w:val="00C63957"/>
    <w:rsid w:val="00C70155"/>
    <w:rsid w:val="00C707B0"/>
    <w:rsid w:val="00C73CAA"/>
    <w:rsid w:val="00C90362"/>
    <w:rsid w:val="00CB09AB"/>
    <w:rsid w:val="00CC27AE"/>
    <w:rsid w:val="00CC307F"/>
    <w:rsid w:val="00CC5A69"/>
    <w:rsid w:val="00CC6EF5"/>
    <w:rsid w:val="00CD4DCE"/>
    <w:rsid w:val="00CD6FD7"/>
    <w:rsid w:val="00CE138F"/>
    <w:rsid w:val="00CF0720"/>
    <w:rsid w:val="00CF09C0"/>
    <w:rsid w:val="00CF1930"/>
    <w:rsid w:val="00CF3BF8"/>
    <w:rsid w:val="00D0113B"/>
    <w:rsid w:val="00D01EAE"/>
    <w:rsid w:val="00D03FB9"/>
    <w:rsid w:val="00D04539"/>
    <w:rsid w:val="00D05C13"/>
    <w:rsid w:val="00D22873"/>
    <w:rsid w:val="00D26110"/>
    <w:rsid w:val="00D2633B"/>
    <w:rsid w:val="00D27531"/>
    <w:rsid w:val="00D42CFC"/>
    <w:rsid w:val="00D55E67"/>
    <w:rsid w:val="00D56075"/>
    <w:rsid w:val="00D57CBE"/>
    <w:rsid w:val="00D65C1C"/>
    <w:rsid w:val="00D67CD3"/>
    <w:rsid w:val="00D71488"/>
    <w:rsid w:val="00D7401D"/>
    <w:rsid w:val="00D7466E"/>
    <w:rsid w:val="00D829B5"/>
    <w:rsid w:val="00D929F2"/>
    <w:rsid w:val="00D92C8F"/>
    <w:rsid w:val="00D92F56"/>
    <w:rsid w:val="00D93F7E"/>
    <w:rsid w:val="00D941D7"/>
    <w:rsid w:val="00D978D9"/>
    <w:rsid w:val="00D97FF7"/>
    <w:rsid w:val="00DA4064"/>
    <w:rsid w:val="00DA5B72"/>
    <w:rsid w:val="00DA6F07"/>
    <w:rsid w:val="00DB357B"/>
    <w:rsid w:val="00DC7A0D"/>
    <w:rsid w:val="00DD15CC"/>
    <w:rsid w:val="00DF124A"/>
    <w:rsid w:val="00DF51B8"/>
    <w:rsid w:val="00E124E6"/>
    <w:rsid w:val="00E21ECD"/>
    <w:rsid w:val="00E26B67"/>
    <w:rsid w:val="00E3348F"/>
    <w:rsid w:val="00E36ED7"/>
    <w:rsid w:val="00E51498"/>
    <w:rsid w:val="00E53A12"/>
    <w:rsid w:val="00E542A7"/>
    <w:rsid w:val="00E57C9A"/>
    <w:rsid w:val="00E65304"/>
    <w:rsid w:val="00E75CA6"/>
    <w:rsid w:val="00E803FC"/>
    <w:rsid w:val="00E80500"/>
    <w:rsid w:val="00E92A6C"/>
    <w:rsid w:val="00EA2658"/>
    <w:rsid w:val="00EC6D64"/>
    <w:rsid w:val="00ED33E2"/>
    <w:rsid w:val="00ED5E69"/>
    <w:rsid w:val="00ED7DE4"/>
    <w:rsid w:val="00EE3BE3"/>
    <w:rsid w:val="00EE64FB"/>
    <w:rsid w:val="00EE6A59"/>
    <w:rsid w:val="00F02D67"/>
    <w:rsid w:val="00F161CC"/>
    <w:rsid w:val="00F1761C"/>
    <w:rsid w:val="00F20A35"/>
    <w:rsid w:val="00F21C9E"/>
    <w:rsid w:val="00F26870"/>
    <w:rsid w:val="00F32A19"/>
    <w:rsid w:val="00F34A37"/>
    <w:rsid w:val="00F37CB5"/>
    <w:rsid w:val="00F40F04"/>
    <w:rsid w:val="00F64CA8"/>
    <w:rsid w:val="00F73A82"/>
    <w:rsid w:val="00F7622D"/>
    <w:rsid w:val="00F90124"/>
    <w:rsid w:val="00F90813"/>
    <w:rsid w:val="00F90E24"/>
    <w:rsid w:val="00F91E29"/>
    <w:rsid w:val="00F956C1"/>
    <w:rsid w:val="00FA18DA"/>
    <w:rsid w:val="00FB6399"/>
    <w:rsid w:val="00FB6FFC"/>
    <w:rsid w:val="00FC03E2"/>
    <w:rsid w:val="00FC1861"/>
    <w:rsid w:val="00FC25AF"/>
    <w:rsid w:val="00FD0FEB"/>
    <w:rsid w:val="00FE5E33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701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701E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70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01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01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01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01E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40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701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701E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70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01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01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01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01E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40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ACER</cp:lastModifiedBy>
  <cp:revision>17</cp:revision>
  <cp:lastPrinted>2022-08-24T03:28:00Z</cp:lastPrinted>
  <dcterms:created xsi:type="dcterms:W3CDTF">2022-08-24T06:33:00Z</dcterms:created>
  <dcterms:modified xsi:type="dcterms:W3CDTF">2022-08-26T01:11:00Z</dcterms:modified>
</cp:coreProperties>
</file>